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F8" w:rsidRDefault="006E50F8" w:rsidP="00247701">
      <w:pPr>
        <w:widowControl w:val="0"/>
        <w:autoSpaceDE w:val="0"/>
        <w:autoSpaceDN w:val="0"/>
        <w:adjustRightInd w:val="0"/>
        <w:spacing w:after="0" w:line="240" w:lineRule="auto"/>
        <w:ind w:right="152"/>
        <w:jc w:val="center"/>
        <w:rPr>
          <w:rFonts w:ascii="Times New Roman" w:hAnsi="Times New Roman"/>
        </w:rPr>
        <w:sectPr w:rsidR="006E50F8" w:rsidSect="00DD657F">
          <w:headerReference w:type="default" r:id="rId7"/>
          <w:pgSz w:w="11906" w:h="16838"/>
          <w:pgMar w:top="1134" w:right="1134" w:bottom="1134" w:left="1134" w:header="709" w:footer="709" w:gutter="0"/>
          <w:pgNumType w:start="2"/>
          <w:cols w:space="720"/>
          <w:docGrid w:linePitch="299"/>
        </w:sectPr>
      </w:pPr>
      <w:r w:rsidRPr="00B61329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627pt">
            <v:imagedata r:id="rId8" o:title=""/>
          </v:shape>
        </w:pict>
      </w:r>
      <w:r w:rsidRPr="009149EA">
        <w:rPr>
          <w:rFonts w:ascii="Times New Roman" w:hAnsi="Times New Roman"/>
          <w:b/>
        </w:rPr>
        <w:t xml:space="preserve"> </w:t>
      </w:r>
    </w:p>
    <w:p w:rsidR="006E50F8" w:rsidRDefault="006E50F8" w:rsidP="00247701">
      <w:pPr>
        <w:widowControl w:val="0"/>
        <w:autoSpaceDE w:val="0"/>
        <w:autoSpaceDN w:val="0"/>
        <w:adjustRightInd w:val="0"/>
        <w:spacing w:after="0" w:line="240" w:lineRule="auto"/>
        <w:ind w:right="152"/>
        <w:jc w:val="center"/>
        <w:rPr>
          <w:rFonts w:ascii="Times New Roman" w:hAnsi="Times New Roman"/>
        </w:rPr>
      </w:pPr>
    </w:p>
    <w:p w:rsidR="006E50F8" w:rsidRPr="00247701" w:rsidRDefault="006E50F8" w:rsidP="00247701">
      <w:pPr>
        <w:widowControl w:val="0"/>
        <w:autoSpaceDE w:val="0"/>
        <w:autoSpaceDN w:val="0"/>
        <w:adjustRightInd w:val="0"/>
        <w:spacing w:after="0" w:line="240" w:lineRule="auto"/>
        <w:ind w:right="152"/>
        <w:jc w:val="center"/>
        <w:rPr>
          <w:rFonts w:ascii="Times New Roman" w:hAnsi="Times New Roman"/>
        </w:rPr>
      </w:pPr>
      <w:r w:rsidRPr="00417803">
        <w:rPr>
          <w:rFonts w:ascii="Times New Roman" w:hAnsi="Times New Roman"/>
          <w:b/>
          <w:sz w:val="24"/>
          <w:szCs w:val="24"/>
        </w:rPr>
        <w:t>Содержание</w:t>
      </w:r>
    </w:p>
    <w:p w:rsidR="006E50F8" w:rsidRPr="00417803" w:rsidRDefault="006E50F8" w:rsidP="00417803">
      <w:pPr>
        <w:spacing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8"/>
        <w:gridCol w:w="1148"/>
      </w:tblGrid>
      <w:tr w:rsidR="006E50F8" w:rsidRPr="0032051A" w:rsidTr="00417803">
        <w:trPr>
          <w:trHeight w:val="562"/>
        </w:trPr>
        <w:tc>
          <w:tcPr>
            <w:tcW w:w="13638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. ЦЕЛЕВОЙ РАЗДЕЛ</w:t>
            </w:r>
          </w:p>
          <w:p w:rsidR="006E50F8" w:rsidRPr="00417803" w:rsidRDefault="006E50F8" w:rsidP="00417803">
            <w:pPr>
              <w:shd w:val="clear" w:color="auto" w:fill="FFFFFF"/>
              <w:spacing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Пояснительная записка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ind w:left="-426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    1.1. Цели и задачи раздела программы Приобщаем к музыкальному искусству 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1.1.2. Принципы и подходы к организации совместной игровой деятельности в группах общеразвивающих направленностей.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1.3. Характеристики особенностей развития детей в группах общеразвивающих направленностей.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1.4.. Планируемые результаты освоения Программы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50F8" w:rsidRPr="0032051A" w:rsidTr="00417803">
        <w:trPr>
          <w:trHeight w:val="411"/>
        </w:trPr>
        <w:tc>
          <w:tcPr>
            <w:tcW w:w="13638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1.4.1. Требования Стандарта к целевым ориентирам к воспитанникам групп общеразвивающих (компенсирующих) направленностей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50F8" w:rsidRPr="0032051A" w:rsidTr="00417803">
        <w:trPr>
          <w:trHeight w:val="411"/>
        </w:trPr>
        <w:tc>
          <w:tcPr>
            <w:tcW w:w="13638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1.4.2. Целевые ориентиры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6E50F8" w:rsidRPr="0032051A" w:rsidTr="00417803">
        <w:trPr>
          <w:trHeight w:val="435"/>
        </w:trPr>
        <w:tc>
          <w:tcPr>
            <w:tcW w:w="13638" w:type="dxa"/>
          </w:tcPr>
          <w:p w:rsidR="006E50F8" w:rsidRPr="00417803" w:rsidRDefault="006E50F8" w:rsidP="00417803">
            <w:pPr>
              <w:spacing w:line="240" w:lineRule="auto"/>
              <w:ind w:left="426"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51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. СОДЕРЖАТЕЛЬНЫЙ РАЗДЕЛ</w:t>
            </w:r>
          </w:p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2.1. Совместная игровая деятельность в соответствии с направлениями развития ребенка в группах общеразвивающей) направленностей, «Художественно-эстетическое развитие».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2.2. Особенности взаимодействия педагогического коллектива с семьями воспитанников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32051A">
              <w:rPr>
                <w:rFonts w:ascii="Times New Roman" w:hAnsi="Times New Roman"/>
                <w:bCs/>
                <w:sz w:val="24"/>
                <w:szCs w:val="24"/>
              </w:rPr>
              <w:t xml:space="preserve">. ОРГАНИЗАЦИОННЫЙ РАЗДЕЛ 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Методологическое обеспечение реализации учебной рабочей программы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pStyle w:val="BodyText2"/>
              <w:spacing w:after="0" w:line="240" w:lineRule="auto"/>
            </w:pPr>
            <w:r w:rsidRPr="00417803">
              <w:t>3.2. Организация режима пребывания детей в ДГ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3.3. Перспективное планирование 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19-68</w:t>
            </w:r>
          </w:p>
        </w:tc>
      </w:tr>
      <w:tr w:rsidR="006E50F8" w:rsidRPr="0032051A" w:rsidTr="00417803">
        <w:tc>
          <w:tcPr>
            <w:tcW w:w="13638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Список литературы  </w:t>
            </w:r>
          </w:p>
        </w:tc>
        <w:tc>
          <w:tcPr>
            <w:tcW w:w="1148" w:type="dxa"/>
          </w:tcPr>
          <w:p w:rsidR="006E50F8" w:rsidRPr="00417803" w:rsidRDefault="006E50F8" w:rsidP="00417803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6E50F8" w:rsidRPr="00417803" w:rsidRDefault="006E50F8" w:rsidP="004F1E74">
      <w:pPr>
        <w:tabs>
          <w:tab w:val="left" w:pos="116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7803">
        <w:rPr>
          <w:rFonts w:ascii="Times New Roman" w:hAnsi="Times New Roman"/>
          <w:b/>
          <w:sz w:val="24"/>
          <w:szCs w:val="24"/>
        </w:rPr>
        <w:t>. ЦЕЛЕВОЙ РАЗДЕЛ</w:t>
      </w:r>
    </w:p>
    <w:p w:rsidR="006E50F8" w:rsidRPr="00417803" w:rsidRDefault="006E50F8" w:rsidP="00417803">
      <w:pPr>
        <w:numPr>
          <w:ilvl w:val="0"/>
          <w:numId w:val="1"/>
        </w:num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50F8" w:rsidRPr="00417803" w:rsidRDefault="006E50F8" w:rsidP="004178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Учебная рабочая программа музыкального руководителя разработана на основе:  Примерной основной общеобразовательной программы дошкольного образования «Детство» /Т.И.Бабаева, А.Г.Гогоберидзе, О.В. Солнцева и др., Н.А.Ветлугиной «Методика музыкального воспитания в детском саду»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7803">
        <w:rPr>
          <w:rFonts w:ascii="Times New Roman" w:hAnsi="Times New Roman"/>
          <w:sz w:val="24"/>
          <w:szCs w:val="24"/>
        </w:rPr>
        <w:t xml:space="preserve">Федеральный закон от 29.12.2012 №273-ФЗ «Об образовании в РФ»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1. </w:t>
      </w:r>
      <w:r w:rsidRPr="00417803">
        <w:rPr>
          <w:rFonts w:ascii="Times New Roman" w:hAnsi="Times New Roman"/>
          <w:sz w:val="24"/>
          <w:szCs w:val="24"/>
        </w:rPr>
        <w:t>Приказ Мин.обр.науки РФ от 17.10.2013 №1155 «Об утверждении ФГОС ДО»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2.</w:t>
      </w:r>
      <w:r w:rsidRPr="00417803">
        <w:rPr>
          <w:rFonts w:ascii="Times New Roman" w:hAnsi="Times New Roman"/>
          <w:sz w:val="24"/>
          <w:szCs w:val="24"/>
        </w:rPr>
        <w:t>Приказ Мин.обр.науки РФ от 30.08.13 №1014 «Об утверждении порядка организации и осуществлении образовательной деятельности по основным образовательным программам ДО»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3.</w:t>
      </w:r>
      <w:r w:rsidRPr="00417803">
        <w:rPr>
          <w:rFonts w:ascii="Times New Roman" w:hAnsi="Times New Roman"/>
          <w:sz w:val="24"/>
          <w:szCs w:val="24"/>
        </w:rPr>
        <w:t xml:space="preserve">СанПиН 2.4.1.3049-13 от 15.05.2013 г. №26  </w:t>
      </w:r>
    </w:p>
    <w:p w:rsidR="006E50F8" w:rsidRPr="00417803" w:rsidRDefault="006E50F8" w:rsidP="00417803">
      <w:pPr>
        <w:spacing w:after="0" w:line="240" w:lineRule="auto"/>
        <w:ind w:firstLine="331"/>
        <w:jc w:val="both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 xml:space="preserve">Учебная рабочая программа </w:t>
      </w:r>
      <w:r w:rsidRPr="00417803">
        <w:rPr>
          <w:rFonts w:ascii="Times New Roman" w:hAnsi="Times New Roman"/>
          <w:sz w:val="24"/>
          <w:szCs w:val="24"/>
        </w:rPr>
        <w:t xml:space="preserve">определяет содержание образовательного процесса </w:t>
      </w:r>
      <w:r w:rsidRPr="00417803">
        <w:rPr>
          <w:rFonts w:ascii="Times New Roman" w:hAnsi="Times New Roman"/>
          <w:b/>
          <w:sz w:val="24"/>
          <w:szCs w:val="24"/>
        </w:rPr>
        <w:t xml:space="preserve">по приобщению к музыкальному искусству детей дошкольного возраста </w:t>
      </w:r>
      <w:r w:rsidRPr="00417803">
        <w:rPr>
          <w:rFonts w:ascii="Times New Roman" w:hAnsi="Times New Roman"/>
          <w:sz w:val="24"/>
          <w:szCs w:val="24"/>
        </w:rPr>
        <w:t>с учетом их возрастных и индивидуальных особенностей.</w:t>
      </w:r>
    </w:p>
    <w:p w:rsidR="006E50F8" w:rsidRPr="00417803" w:rsidRDefault="006E50F8" w:rsidP="004178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Учебная рабочая программа включает в себя три основных раздела: целевой, содержательный и организационный, в каждом  из которых отражается обязательная часть и часть, формируемая участниками  образовательных отношений, составлена в соответствии с ФГОС ДО. </w:t>
      </w:r>
      <w:r w:rsidRPr="00417803">
        <w:rPr>
          <w:rFonts w:ascii="Times New Roman" w:hAnsi="Times New Roman"/>
          <w:sz w:val="24"/>
          <w:szCs w:val="24"/>
        </w:rPr>
        <w:tab/>
      </w:r>
    </w:p>
    <w:p w:rsidR="006E50F8" w:rsidRPr="00417803" w:rsidRDefault="006E50F8" w:rsidP="00417803">
      <w:pPr>
        <w:tabs>
          <w:tab w:val="left" w:pos="11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          Согласно теории Л.С. Выготского и его последователей, процессы воспитания и обучения не сами по себе непосредственно развивают ребёнка, а лишь тогда, когда они имеют деятельностные формы и обладают соответствующим содержанием.</w:t>
      </w:r>
      <w:r w:rsidRPr="0041780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E50F8" w:rsidRPr="00417803" w:rsidRDefault="006E50F8" w:rsidP="004178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 xml:space="preserve">Раздел «Приобщение к музыкальному искусству» детей дошкольного возраста включает в себя: </w:t>
      </w:r>
    </w:p>
    <w:p w:rsidR="006E50F8" w:rsidRPr="00417803" w:rsidRDefault="006E50F8" w:rsidP="0041780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Музыкально – ритмические движения</w:t>
      </w:r>
    </w:p>
    <w:p w:rsidR="006E50F8" w:rsidRPr="00417803" w:rsidRDefault="006E50F8" w:rsidP="0041780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Слушание </w:t>
      </w:r>
    </w:p>
    <w:p w:rsidR="006E50F8" w:rsidRPr="00417803" w:rsidRDefault="006E50F8" w:rsidP="0041780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Пение</w:t>
      </w:r>
    </w:p>
    <w:p w:rsidR="006E50F8" w:rsidRPr="00417803" w:rsidRDefault="006E50F8" w:rsidP="00417803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Пляски</w:t>
      </w:r>
    </w:p>
    <w:p w:rsidR="006E50F8" w:rsidRPr="00417803" w:rsidRDefault="006E50F8" w:rsidP="00417803">
      <w:pPr>
        <w:numPr>
          <w:ilvl w:val="1"/>
          <w:numId w:val="3"/>
        </w:numPr>
        <w:spacing w:after="0" w:line="240" w:lineRule="auto"/>
        <w:rPr>
          <w:rStyle w:val="FontStyle12"/>
          <w:rFonts w:ascii="Times New Roman" w:hAnsi="Times New Roman"/>
          <w:b w:val="0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Игры</w:t>
      </w:r>
    </w:p>
    <w:p w:rsidR="006E50F8" w:rsidRPr="00417803" w:rsidRDefault="006E50F8" w:rsidP="00417803">
      <w:pPr>
        <w:tabs>
          <w:tab w:val="left" w:pos="116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7803">
        <w:rPr>
          <w:rFonts w:ascii="Times New Roman" w:hAnsi="Times New Roman"/>
          <w:b/>
          <w:sz w:val="24"/>
          <w:szCs w:val="24"/>
          <w:u w:val="single"/>
        </w:rPr>
        <w:t>1.1. Цели и задачи</w:t>
      </w:r>
    </w:p>
    <w:p w:rsidR="006E50F8" w:rsidRPr="00417803" w:rsidRDefault="006E50F8" w:rsidP="004178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0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Цель:</w:t>
      </w:r>
      <w:r w:rsidRPr="00417803">
        <w:rPr>
          <w:rFonts w:ascii="Times New Roman" w:hAnsi="Times New Roman" w:cs="Times New Roman"/>
          <w:sz w:val="24"/>
          <w:szCs w:val="24"/>
        </w:rPr>
        <w:t xml:space="preserve"> обеспечивать развитие</w:t>
      </w:r>
      <w:r w:rsidRPr="004178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7803">
        <w:rPr>
          <w:rFonts w:ascii="Times New Roman" w:hAnsi="Times New Roman" w:cs="Times New Roman"/>
          <w:sz w:val="24"/>
          <w:szCs w:val="24"/>
        </w:rPr>
        <w:t>предпосылок ценностно-смыслового восприятия и понимания произведений музыкального искусства; становление эстетического отношения к окружающему миру; формирование элементарных представлений о видах искусства; восприятие музыки, фольклора; стимулирование сопереживания персонажам музыкальных произведений; реализацию самостоятельной творческой деятельности детей.</w:t>
      </w:r>
    </w:p>
    <w:p w:rsidR="006E50F8" w:rsidRPr="00417803" w:rsidRDefault="006E50F8" w:rsidP="004178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7803">
        <w:rPr>
          <w:rFonts w:ascii="Times New Roman" w:hAnsi="Times New Roman"/>
          <w:sz w:val="24"/>
          <w:szCs w:val="24"/>
        </w:rPr>
        <w:t>Программа направлена на решение следующих</w:t>
      </w:r>
      <w:r w:rsidRPr="0041780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17803">
        <w:rPr>
          <w:rFonts w:ascii="Times New Roman" w:hAnsi="Times New Roman"/>
          <w:b/>
          <w:i/>
          <w:sz w:val="24"/>
          <w:szCs w:val="24"/>
          <w:u w:val="single"/>
        </w:rPr>
        <w:t>задач:</w:t>
      </w:r>
    </w:p>
    <w:p w:rsidR="006E50F8" w:rsidRPr="00417803" w:rsidRDefault="006E50F8" w:rsidP="00417803">
      <w:pPr>
        <w:pStyle w:val="a"/>
        <w:numPr>
          <w:ilvl w:val="0"/>
          <w:numId w:val="4"/>
        </w:numPr>
        <w:ind w:right="4"/>
        <w:jc w:val="both"/>
        <w:rPr>
          <w:lang w:bidi="he-IL"/>
        </w:rPr>
      </w:pPr>
      <w:r w:rsidRPr="00417803">
        <w:rPr>
          <w:lang w:bidi="he-IL"/>
        </w:rPr>
        <w:t xml:space="preserve">Воспитание слушательской культуры, развитие умений понимать и интерпретировать выразительные средства музыки. </w:t>
      </w:r>
    </w:p>
    <w:p w:rsidR="006E50F8" w:rsidRPr="00417803" w:rsidRDefault="006E50F8" w:rsidP="00417803">
      <w:pPr>
        <w:pStyle w:val="a"/>
        <w:numPr>
          <w:ilvl w:val="0"/>
          <w:numId w:val="4"/>
        </w:numPr>
        <w:ind w:right="4"/>
        <w:jc w:val="both"/>
        <w:rPr>
          <w:lang w:bidi="he-IL"/>
        </w:rPr>
      </w:pPr>
      <w:r w:rsidRPr="00417803">
        <w:rPr>
          <w:lang w:bidi="he-IL"/>
        </w:rPr>
        <w:t xml:space="preserve">Развитие умений общаться и сообщать о себе, своем настроении с помощью музыки. </w:t>
      </w:r>
    </w:p>
    <w:p w:rsidR="006E50F8" w:rsidRPr="00417803" w:rsidRDefault="006E50F8" w:rsidP="00417803">
      <w:pPr>
        <w:pStyle w:val="a"/>
        <w:numPr>
          <w:ilvl w:val="0"/>
          <w:numId w:val="4"/>
        </w:numPr>
        <w:ind w:right="4"/>
        <w:jc w:val="both"/>
        <w:rPr>
          <w:lang w:bidi="he-IL"/>
        </w:rPr>
      </w:pPr>
      <w:r w:rsidRPr="00417803">
        <w:rPr>
          <w:lang w:bidi="he-IL"/>
        </w:rPr>
        <w:t>Развитие музыкального слуха - интонационного, мелодическогo, гармонического, ладового; освоение эле</w:t>
      </w:r>
      <w:r w:rsidRPr="00417803">
        <w:rPr>
          <w:lang w:bidi="he-IL"/>
        </w:rPr>
        <w:softHyphen/>
        <w:t xml:space="preserve">ментарной музыкальной грамоты. </w:t>
      </w:r>
    </w:p>
    <w:p w:rsidR="006E50F8" w:rsidRPr="00417803" w:rsidRDefault="006E50F8" w:rsidP="00417803">
      <w:pPr>
        <w:pStyle w:val="a"/>
        <w:numPr>
          <w:ilvl w:val="0"/>
          <w:numId w:val="4"/>
        </w:numPr>
        <w:ind w:right="4"/>
        <w:jc w:val="both"/>
        <w:rPr>
          <w:lang w:bidi="he-IL"/>
        </w:rPr>
      </w:pPr>
      <w:r w:rsidRPr="00417803">
        <w:rPr>
          <w:lang w:bidi="he-IL"/>
        </w:rPr>
        <w:t xml:space="preserve">Развитие координации слуха и голоса, приобретение певческих навыков. </w:t>
      </w:r>
    </w:p>
    <w:p w:rsidR="006E50F8" w:rsidRPr="00417803" w:rsidRDefault="006E50F8" w:rsidP="00417803">
      <w:pPr>
        <w:pStyle w:val="a"/>
        <w:numPr>
          <w:ilvl w:val="0"/>
          <w:numId w:val="4"/>
        </w:numPr>
        <w:ind w:right="4"/>
        <w:jc w:val="both"/>
        <w:rPr>
          <w:lang w:bidi="he-IL"/>
        </w:rPr>
      </w:pPr>
      <w:r w:rsidRPr="00417803">
        <w:rPr>
          <w:lang w:bidi="he-IL"/>
        </w:rPr>
        <w:t>Освоение приемов игры на детских музыкальных ин</w:t>
      </w:r>
      <w:r w:rsidRPr="00417803">
        <w:rPr>
          <w:lang w:bidi="he-IL"/>
        </w:rPr>
        <w:softHyphen/>
        <w:t xml:space="preserve">струментах. </w:t>
      </w:r>
    </w:p>
    <w:p w:rsidR="006E50F8" w:rsidRPr="00417803" w:rsidRDefault="006E50F8" w:rsidP="00417803">
      <w:pPr>
        <w:pStyle w:val="a"/>
        <w:numPr>
          <w:ilvl w:val="0"/>
          <w:numId w:val="4"/>
        </w:numPr>
        <w:ind w:right="4"/>
        <w:jc w:val="both"/>
        <w:rPr>
          <w:lang w:bidi="he-IL"/>
        </w:rPr>
      </w:pPr>
      <w:r w:rsidRPr="00417803">
        <w:rPr>
          <w:lang w:bidi="he-IL"/>
        </w:rPr>
        <w:t>Освоение элементов танца и ритмопластики для созда</w:t>
      </w:r>
      <w:r w:rsidRPr="00417803">
        <w:rPr>
          <w:lang w:bidi="he-IL"/>
        </w:rPr>
        <w:softHyphen/>
        <w:t>ния музыкальных двигательных образов в играх и дра</w:t>
      </w:r>
      <w:r w:rsidRPr="00417803">
        <w:rPr>
          <w:lang w:bidi="he-IL"/>
        </w:rPr>
        <w:softHyphen/>
        <w:t xml:space="preserve">матизациях. </w:t>
      </w:r>
    </w:p>
    <w:p w:rsidR="006E50F8" w:rsidRPr="00417803" w:rsidRDefault="006E50F8" w:rsidP="00417803">
      <w:pPr>
        <w:pStyle w:val="a"/>
        <w:numPr>
          <w:ilvl w:val="0"/>
          <w:numId w:val="4"/>
        </w:numPr>
        <w:ind w:right="4"/>
        <w:jc w:val="both"/>
        <w:rPr>
          <w:lang w:bidi="he-IL"/>
        </w:rPr>
      </w:pPr>
      <w:r w:rsidRPr="00417803">
        <w:rPr>
          <w:lang w:bidi="he-IL"/>
        </w:rPr>
        <w:t>Стимулирование желания самостоятельно заниматься музыкальной деятельностью.</w:t>
      </w:r>
    </w:p>
    <w:p w:rsidR="006E50F8" w:rsidRPr="00417803" w:rsidRDefault="006E50F8" w:rsidP="00417803">
      <w:pPr>
        <w:tabs>
          <w:tab w:val="left" w:pos="116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7803">
        <w:rPr>
          <w:rFonts w:ascii="Times New Roman" w:hAnsi="Times New Roman"/>
          <w:b/>
          <w:sz w:val="24"/>
          <w:szCs w:val="24"/>
          <w:u w:val="single"/>
        </w:rPr>
        <w:t xml:space="preserve">1.2. Принципы и подходы к организации совместной игровой деятельности </w:t>
      </w:r>
    </w:p>
    <w:p w:rsidR="006E50F8" w:rsidRPr="00417803" w:rsidRDefault="006E50F8" w:rsidP="00417803">
      <w:pPr>
        <w:tabs>
          <w:tab w:val="left" w:pos="116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7803">
        <w:rPr>
          <w:rFonts w:ascii="Times New Roman" w:hAnsi="Times New Roman"/>
          <w:b/>
          <w:sz w:val="24"/>
          <w:szCs w:val="24"/>
          <w:u w:val="single"/>
        </w:rPr>
        <w:t>в группах общеразвивающих направленностей.</w:t>
      </w:r>
    </w:p>
    <w:p w:rsidR="006E50F8" w:rsidRPr="00417803" w:rsidRDefault="006E50F8" w:rsidP="00417803">
      <w:pPr>
        <w:tabs>
          <w:tab w:val="center" w:pos="4717"/>
          <w:tab w:val="left" w:pos="75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ab/>
      </w:r>
      <w:r w:rsidRPr="00417803">
        <w:rPr>
          <w:rFonts w:ascii="Times New Roman" w:hAnsi="Times New Roman"/>
          <w:sz w:val="24"/>
          <w:szCs w:val="24"/>
        </w:rPr>
        <w:t>Построение образовательного процесса ДО осуществляется с учётом  следующих принципов: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 xml:space="preserve">Принцип индивидуализации - </w:t>
      </w:r>
      <w:r w:rsidRPr="00417803">
        <w:rPr>
          <w:rFonts w:ascii="Times New Roman" w:hAnsi="Times New Roman"/>
          <w:sz w:val="24"/>
          <w:szCs w:val="24"/>
        </w:rPr>
        <w:t>построение образовательного процесса, в котором учитываются индивидуальные особенности каждого ребёнка.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Принцип активности –</w:t>
      </w:r>
      <w:r w:rsidRPr="00417803">
        <w:rPr>
          <w:rFonts w:ascii="Times New Roman" w:hAnsi="Times New Roman"/>
          <w:sz w:val="24"/>
          <w:szCs w:val="24"/>
        </w:rPr>
        <w:t xml:space="preserve"> построение такого образовательного процесса, в котором ребенок ставится в активную позицию познания окружающего мира,  самостоятельном поиске способов установления взаимодействия с окружающими людьми на основе общепринятых норм и правил, соблюдению общечеловеческих ценностей.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Принцип  интеграции –</w:t>
      </w:r>
      <w:r w:rsidRPr="00417803">
        <w:rPr>
          <w:rFonts w:ascii="Times New Roman" w:hAnsi="Times New Roman"/>
          <w:sz w:val="24"/>
          <w:szCs w:val="24"/>
        </w:rPr>
        <w:t xml:space="preserve"> решение   задач программы  в системе всего  образовательного 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 xml:space="preserve">Принцип гуманизации – </w:t>
      </w:r>
      <w:r w:rsidRPr="00417803">
        <w:rPr>
          <w:rFonts w:ascii="Times New Roman" w:hAnsi="Times New Roman"/>
          <w:sz w:val="24"/>
          <w:szCs w:val="24"/>
        </w:rPr>
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Принцип преемственности –</w:t>
      </w:r>
      <w:r w:rsidRPr="00417803">
        <w:rPr>
          <w:rFonts w:ascii="Times New Roman" w:hAnsi="Times New Roman"/>
          <w:sz w:val="24"/>
          <w:szCs w:val="24"/>
        </w:rPr>
        <w:t xml:space="preserve"> предполагающий  обогащение средств, форм и методов воспитания, предопределяет характер связи между элементами педагогического процесса в ДО и стилем воспитания в семье.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 xml:space="preserve">Принцип диалогичности – </w:t>
      </w:r>
      <w:r w:rsidRPr="00417803">
        <w:rPr>
          <w:rFonts w:ascii="Times New Roman" w:hAnsi="Times New Roman"/>
          <w:sz w:val="24"/>
          <w:szCs w:val="24"/>
        </w:rPr>
        <w:t>предполагающий, что только в условиях  субъект-субъектных отношений возможно формирование   гуманной личности, нацелен на оптимизацию взаимодействия субъектов образовательного процесса.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Принцип культуросообразности –</w:t>
      </w:r>
      <w:r w:rsidRPr="00417803">
        <w:rPr>
          <w:rFonts w:ascii="Times New Roman" w:hAnsi="Times New Roman"/>
          <w:sz w:val="24"/>
          <w:szCs w:val="24"/>
        </w:rPr>
        <w:t xml:space="preserve"> предполагающий  ориентацию на потребности общества и личности ребенка, адаптацию детей к современным условиям жизни общества, приобщение детей к традициям народной культуры, дополненным региональным компонентом.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Принцип вариативности</w:t>
      </w:r>
      <w:r w:rsidRPr="00417803">
        <w:rPr>
          <w:rFonts w:ascii="Times New Roman" w:hAnsi="Times New Roman"/>
          <w:sz w:val="24"/>
          <w:szCs w:val="24"/>
        </w:rPr>
        <w:t xml:space="preserve"> 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 xml:space="preserve">Принцип сбалансированности </w:t>
      </w:r>
      <w:r w:rsidRPr="00417803">
        <w:rPr>
          <w:rFonts w:ascii="Times New Roman" w:hAnsi="Times New Roman"/>
          <w:sz w:val="24"/>
          <w:szCs w:val="24"/>
        </w:rPr>
        <w:t>совместной деятельности взрослых и детей, самостоятельной деятельности детей в непосредственно-образовательной деятельности и в проведении режимных моментов.</w:t>
      </w:r>
    </w:p>
    <w:p w:rsidR="006E50F8" w:rsidRPr="00417803" w:rsidRDefault="006E50F8" w:rsidP="0041780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 xml:space="preserve">Принцип адекватности </w:t>
      </w:r>
      <w:r w:rsidRPr="00417803">
        <w:rPr>
          <w:rFonts w:ascii="Times New Roman" w:hAnsi="Times New Roman"/>
          <w:sz w:val="24"/>
          <w:szCs w:val="24"/>
        </w:rPr>
        <w:t>дошкольному возрасту форм взаимодействия с воспитанниками.</w:t>
      </w:r>
    </w:p>
    <w:p w:rsidR="006E50F8" w:rsidRPr="00417803" w:rsidRDefault="006E50F8" w:rsidP="004178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E50F8" w:rsidRPr="00417803" w:rsidRDefault="006E50F8" w:rsidP="004178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E50F8" w:rsidRPr="00417803" w:rsidRDefault="006E50F8" w:rsidP="004178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6E50F8" w:rsidRPr="00417803" w:rsidRDefault="006E50F8" w:rsidP="004178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6E50F8" w:rsidRPr="00417803" w:rsidRDefault="006E50F8" w:rsidP="004178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E50F8" w:rsidRPr="00417803" w:rsidRDefault="006E50F8" w:rsidP="00417803">
      <w:pPr>
        <w:widowControl w:val="0"/>
        <w:numPr>
          <w:ilvl w:val="0"/>
          <w:numId w:val="5"/>
        </w:numPr>
        <w:tabs>
          <w:tab w:val="num" w:pos="-1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учет этнокультурной ситуации развития детей.</w:t>
      </w:r>
    </w:p>
    <w:p w:rsidR="006E50F8" w:rsidRPr="00417803" w:rsidRDefault="006E50F8" w:rsidP="00417803">
      <w:pPr>
        <w:tabs>
          <w:tab w:val="num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Вышеперечисленные принципы </w:t>
      </w:r>
    </w:p>
    <w:p w:rsidR="006E50F8" w:rsidRPr="00417803" w:rsidRDefault="006E50F8" w:rsidP="00417803">
      <w:pPr>
        <w:numPr>
          <w:ilvl w:val="0"/>
          <w:numId w:val="6"/>
        </w:numPr>
        <w:tabs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предусматривают решение программных образовательных задач в совместной деятельности  взрослого и детей и самостоятельной деятельности детей в рамках непосредственно образовательной деятельности и при проведении режимных моментов;</w:t>
      </w:r>
    </w:p>
    <w:p w:rsidR="006E50F8" w:rsidRPr="00417803" w:rsidRDefault="006E50F8" w:rsidP="00417803">
      <w:pPr>
        <w:numPr>
          <w:ilvl w:val="0"/>
          <w:numId w:val="6"/>
        </w:numPr>
        <w:tabs>
          <w:tab w:val="num" w:pos="-1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предполагают построение образовательного процесса на адекватных возрасту формах работы с детьми. Основной формой работы с дошкольниками и ведущим видом деятельности для них является игра.</w:t>
      </w:r>
    </w:p>
    <w:p w:rsidR="006E50F8" w:rsidRPr="00417803" w:rsidRDefault="006E50F8" w:rsidP="00417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построение дополнительной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E50F8" w:rsidRPr="00417803" w:rsidRDefault="006E50F8" w:rsidP="00417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E50F8" w:rsidRPr="00417803" w:rsidRDefault="006E50F8" w:rsidP="00417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поддержка инициативы детей в различных видах деятельности;</w:t>
      </w:r>
    </w:p>
    <w:p w:rsidR="006E50F8" w:rsidRPr="00417803" w:rsidRDefault="006E50F8" w:rsidP="004178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сотрудничество ДО с семьей.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17803">
        <w:rPr>
          <w:rFonts w:ascii="Times New Roman" w:hAnsi="Times New Roman"/>
          <w:b/>
          <w:sz w:val="24"/>
          <w:szCs w:val="24"/>
          <w:u w:val="single"/>
        </w:rPr>
        <w:t>1.3.  Характеристики особенностей развития детей в группах общеразвивающих  направленностей.</w:t>
      </w:r>
    </w:p>
    <w:p w:rsidR="006E50F8" w:rsidRPr="00417803" w:rsidRDefault="006E50F8" w:rsidP="004F1E74">
      <w:pPr>
        <w:tabs>
          <w:tab w:val="left" w:pos="7785"/>
          <w:tab w:val="left" w:pos="116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Группа общеразвивающей направленности  детей раннего возраста.</w:t>
      </w:r>
    </w:p>
    <w:p w:rsidR="006E50F8" w:rsidRPr="00417803" w:rsidRDefault="006E50F8" w:rsidP="004F1E74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       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6E50F8" w:rsidRPr="00417803" w:rsidRDefault="006E50F8" w:rsidP="004F1E74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         Развитие предметной деятельности связано с усвоением культурных способов действия с различными предметами.       Развиваются действия соотносящие и орудийные.</w:t>
      </w:r>
    </w:p>
    <w:p w:rsidR="006E50F8" w:rsidRPr="00417803" w:rsidRDefault="006E50F8" w:rsidP="004F1E74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        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6E50F8" w:rsidRPr="00417803" w:rsidRDefault="006E50F8" w:rsidP="004F1E74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          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6E50F8" w:rsidRPr="00417803" w:rsidRDefault="006E50F8" w:rsidP="004F1E74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         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6E50F8" w:rsidRPr="00417803" w:rsidRDefault="006E50F8" w:rsidP="004F1E74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         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</w:t>
      </w:r>
    </w:p>
    <w:p w:rsidR="006E50F8" w:rsidRPr="00417803" w:rsidRDefault="006E50F8" w:rsidP="00417803">
      <w:pPr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          К концу третьего года жизни речь становиться средством обращения ребенка со сверстниками. В этом возрасте у детей формируются новые виды деятельности: игра, рисование, конструирование.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 2-3 предметов по форме, величине и цвету; различать мелодии; петь. </w:t>
      </w:r>
    </w:p>
    <w:p w:rsidR="006E50F8" w:rsidRPr="00417803" w:rsidRDefault="006E50F8" w:rsidP="00417803">
      <w:pPr>
        <w:spacing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iCs/>
          <w:color w:val="000000"/>
          <w:sz w:val="24"/>
          <w:szCs w:val="24"/>
        </w:rPr>
        <w:t>Совершенствуется</w:t>
      </w:r>
      <w:r w:rsidRPr="0041780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17803">
        <w:rPr>
          <w:rFonts w:ascii="Times New Roman" w:hAnsi="Times New Roman"/>
          <w:color w:val="000000"/>
          <w:sz w:val="24"/>
          <w:szCs w:val="24"/>
        </w:rPr>
        <w:t xml:space="preserve">слуховое восприятие, прежде всего </w:t>
      </w:r>
      <w:r w:rsidRPr="00417803">
        <w:rPr>
          <w:rFonts w:ascii="Times New Roman" w:hAnsi="Times New Roman"/>
          <w:iCs/>
          <w:color w:val="000000"/>
          <w:sz w:val="24"/>
          <w:szCs w:val="24"/>
        </w:rPr>
        <w:t>фонематический слух.</w:t>
      </w:r>
      <w:r w:rsidRPr="0041780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7803">
        <w:rPr>
          <w:rFonts w:ascii="Times New Roman" w:hAnsi="Times New Roman"/>
          <w:b/>
          <w:color w:val="000000"/>
          <w:sz w:val="24"/>
          <w:szCs w:val="24"/>
        </w:rPr>
        <w:t>Группа</w:t>
      </w:r>
      <w:r w:rsidRPr="00417803">
        <w:rPr>
          <w:rFonts w:ascii="Times New Roman" w:hAnsi="Times New Roman"/>
          <w:b/>
          <w:sz w:val="24"/>
          <w:szCs w:val="24"/>
        </w:rPr>
        <w:t xml:space="preserve"> общеразвивающей направленности  детей</w:t>
      </w:r>
      <w:r w:rsidRPr="00417803">
        <w:rPr>
          <w:rFonts w:ascii="Times New Roman" w:hAnsi="Times New Roman"/>
          <w:b/>
          <w:color w:val="000000"/>
          <w:sz w:val="24"/>
          <w:szCs w:val="24"/>
        </w:rPr>
        <w:t xml:space="preserve"> младшего возраста</w:t>
      </w:r>
    </w:p>
    <w:p w:rsidR="006E50F8" w:rsidRPr="00417803" w:rsidRDefault="006E50F8" w:rsidP="00417803">
      <w:pPr>
        <w:pStyle w:val="a"/>
        <w:spacing w:before="4"/>
        <w:ind w:right="4" w:firstLine="708"/>
        <w:jc w:val="both"/>
      </w:pPr>
      <w:r w:rsidRPr="00417803">
        <w:t>В возрасте 3-4-х лет необходимым становится создание условий для ак</w:t>
      </w:r>
      <w:r w:rsidRPr="00417803">
        <w:softHyphen/>
        <w:t>тивного экспериментирования и практикования ребенка со звуками с целью накопления первоначального музыкального опыта. Манипулирование музы</w:t>
      </w:r>
      <w:r w:rsidRPr="00417803">
        <w:softHyphen/>
        <w:t>кальными звуками и игра с ними (при их прослушивании, элементарном му</w:t>
      </w:r>
      <w:r w:rsidRPr="00417803">
        <w:softHyphen/>
        <w:t>зицировании, пении, выполнении простейших танцевальных и ритмических движений) позволяют ребенку начать в дальнейшем ориентироваться в харак</w:t>
      </w:r>
      <w:r w:rsidRPr="00417803">
        <w:softHyphen/>
        <w:t>тере музыки, ее жанра</w:t>
      </w: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Группа общеразвивающей направленности  детей среднего возраста.</w:t>
      </w:r>
    </w:p>
    <w:p w:rsidR="006E50F8" w:rsidRPr="00417803" w:rsidRDefault="006E50F8" w:rsidP="00417803">
      <w:pPr>
        <w:pStyle w:val="a"/>
        <w:spacing w:before="4"/>
        <w:ind w:right="4" w:firstLine="364"/>
        <w:jc w:val="both"/>
      </w:pPr>
      <w:r w:rsidRPr="00417803">
        <w:t>В среднем дошкольном возрасте благодаря возросшей самостоятельности и накопленному музыкальному опыту ребенок становится активным участни</w:t>
      </w:r>
      <w:r w:rsidRPr="00417803">
        <w:softHyphen/>
        <w:t xml:space="preserve">ком танцевальной, певческой, инструментальной деятельности. </w:t>
      </w:r>
    </w:p>
    <w:p w:rsidR="006E50F8" w:rsidRPr="00417803" w:rsidRDefault="006E50F8" w:rsidP="00417803">
      <w:pPr>
        <w:pStyle w:val="a"/>
        <w:spacing w:before="4"/>
        <w:ind w:right="4" w:firstLine="364"/>
        <w:jc w:val="both"/>
      </w:pPr>
      <w:r w:rsidRPr="00417803">
        <w:t>Чувственное познание свойств музыкального звука и двигательное, пер</w:t>
      </w:r>
      <w:r w:rsidRPr="00417803">
        <w:softHyphen/>
        <w:t>цептивное восприятие метро-ритмической основы музыкальных произведе</w:t>
      </w:r>
      <w:r w:rsidRPr="00417803">
        <w:softHyphen/>
        <w:t>ний позволяют дошкольнику интерпретировать характер музыкальных обра</w:t>
      </w:r>
      <w:r w:rsidRPr="00417803">
        <w:softHyphen/>
        <w:t xml:space="preserve">зов, настроение музыки, ориентируясь в средствах их выражения. </w:t>
      </w:r>
    </w:p>
    <w:p w:rsidR="006E50F8" w:rsidRPr="00417803" w:rsidRDefault="006E50F8" w:rsidP="00417803">
      <w:pPr>
        <w:pStyle w:val="a"/>
        <w:ind w:right="33" w:firstLine="364"/>
        <w:jc w:val="both"/>
        <w:rPr>
          <w:lang w:bidi="he-IL"/>
        </w:rPr>
      </w:pPr>
      <w:r w:rsidRPr="00417803">
        <w:t>Умение понять характер и настроение музыки вызывает у ребенка по</w:t>
      </w:r>
      <w:r w:rsidRPr="00417803">
        <w:rPr>
          <w:lang w:bidi="he-IL"/>
        </w:rPr>
        <w:softHyphen/>
        <w:t>требность и желание пробовать себя в попытках самостоятельного исполнительства.</w:t>
      </w:r>
    </w:p>
    <w:p w:rsidR="006E50F8" w:rsidRPr="00417803" w:rsidRDefault="006E50F8" w:rsidP="00417803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7803">
        <w:rPr>
          <w:rFonts w:ascii="Times New Roman" w:hAnsi="Times New Roman"/>
          <w:b/>
          <w:color w:val="000000"/>
          <w:sz w:val="24"/>
          <w:szCs w:val="24"/>
        </w:rPr>
        <w:t xml:space="preserve">Группа </w:t>
      </w:r>
      <w:r w:rsidRPr="00417803">
        <w:rPr>
          <w:rFonts w:ascii="Times New Roman" w:hAnsi="Times New Roman"/>
          <w:b/>
          <w:sz w:val="24"/>
          <w:szCs w:val="24"/>
        </w:rPr>
        <w:t xml:space="preserve">общеразвивающей направленности  детей </w:t>
      </w:r>
      <w:r w:rsidRPr="00417803">
        <w:rPr>
          <w:rFonts w:ascii="Times New Roman" w:hAnsi="Times New Roman"/>
          <w:b/>
          <w:color w:val="000000"/>
          <w:sz w:val="24"/>
          <w:szCs w:val="24"/>
        </w:rPr>
        <w:t>старшего возраста</w:t>
      </w:r>
    </w:p>
    <w:p w:rsidR="006E50F8" w:rsidRPr="00417803" w:rsidRDefault="006E50F8" w:rsidP="00417803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>В с</w:t>
      </w:r>
      <w:r w:rsidRPr="00417803">
        <w:rPr>
          <w:rFonts w:ascii="Times New Roman" w:hAnsi="Times New Roman"/>
          <w:sz w:val="24"/>
          <w:szCs w:val="24"/>
          <w:lang w:bidi="he-IL"/>
        </w:rPr>
        <w:t>таршем дошкольном возрасте источником получения музыкаль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  <w:t xml:space="preserve">ных впечатлений становится не только педагог, но и сам большой мир музыки. </w:t>
      </w:r>
    </w:p>
    <w:p w:rsidR="006E50F8" w:rsidRPr="00417803" w:rsidRDefault="006E50F8" w:rsidP="00417803">
      <w:pPr>
        <w:pStyle w:val="ListParagraph"/>
        <w:spacing w:line="240" w:lineRule="auto"/>
        <w:ind w:left="0" w:firstLine="451"/>
        <w:jc w:val="both"/>
        <w:rPr>
          <w:rFonts w:ascii="Times New Roman" w:hAnsi="Times New Roman"/>
          <w:sz w:val="24"/>
          <w:szCs w:val="24"/>
          <w:lang w:bidi="he-IL"/>
        </w:rPr>
      </w:pPr>
      <w:r w:rsidRPr="00417803">
        <w:rPr>
          <w:rFonts w:ascii="Times New Roman" w:hAnsi="Times New Roman"/>
          <w:sz w:val="24"/>
          <w:szCs w:val="24"/>
          <w:lang w:bidi="he-IL"/>
        </w:rPr>
        <w:t>Возрастные возможности детей, уровень их художественной культуры по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</w:r>
      <w:r w:rsidRPr="00417803">
        <w:rPr>
          <w:rFonts w:ascii="Times New Roman" w:hAnsi="Times New Roman"/>
          <w:w w:val="73"/>
          <w:sz w:val="24"/>
          <w:szCs w:val="24"/>
          <w:lang w:bidi="he-IL"/>
        </w:rPr>
        <w:t xml:space="preserve">зволяют  </w:t>
      </w:r>
      <w:r w:rsidRPr="00417803">
        <w:rPr>
          <w:rFonts w:ascii="Times New Roman" w:hAnsi="Times New Roman"/>
          <w:sz w:val="24"/>
          <w:szCs w:val="24"/>
          <w:lang w:bidi="he-IL"/>
        </w:rPr>
        <w:t>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  <w:t xml:space="preserve">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</w:t>
      </w:r>
    </w:p>
    <w:p w:rsidR="006E50F8" w:rsidRPr="00417803" w:rsidRDefault="006E50F8" w:rsidP="00417803">
      <w:pPr>
        <w:pStyle w:val="ListParagraph"/>
        <w:spacing w:line="240" w:lineRule="auto"/>
        <w:ind w:left="0" w:firstLine="451"/>
        <w:jc w:val="both"/>
        <w:rPr>
          <w:rFonts w:ascii="Times New Roman" w:hAnsi="Times New Roman"/>
          <w:sz w:val="24"/>
          <w:szCs w:val="24"/>
          <w:lang w:bidi="he-IL"/>
        </w:rPr>
      </w:pPr>
      <w:r w:rsidRPr="00417803">
        <w:rPr>
          <w:rFonts w:ascii="Times New Roman" w:hAnsi="Times New Roman"/>
          <w:sz w:val="24"/>
          <w:szCs w:val="24"/>
          <w:lang w:bidi="he-IL"/>
        </w:rPr>
        <w:t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  <w:t>ражается в способности старшего дошкольника интерпретировать не столь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  <w:t xml:space="preserve">ко изобразительный музыкальный ряд, сколько нюансы настроений и характеров, выраженных в музыке. </w:t>
      </w:r>
    </w:p>
    <w:p w:rsidR="006E50F8" w:rsidRPr="004F1E74" w:rsidRDefault="006E50F8" w:rsidP="004F1E74">
      <w:pPr>
        <w:pStyle w:val="ListParagraph"/>
        <w:spacing w:line="240" w:lineRule="auto"/>
        <w:ind w:left="0" w:firstLine="4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  <w:lang w:bidi="he-IL"/>
        </w:rPr>
        <w:t>Закономерности и особенности развития психических процессов ребенка этого возраста позволяют формировать его музыковедческий опыт, музыкаль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  <w:t>ную эрудицию. Старший дошкольник не только чувствует, но и познает му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  <w:t>зыку, многообразие музыкальных жанров, форм, композиторских интонаций. Естественной базой и предпосылкой для получения знаний становится накоп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  <w:t>ленный в младшем и среднем возрасте эмоционально-практический опыт об</w:t>
      </w:r>
      <w:r w:rsidRPr="00417803">
        <w:rPr>
          <w:rFonts w:ascii="Times New Roman" w:hAnsi="Times New Roman"/>
          <w:sz w:val="24"/>
          <w:szCs w:val="24"/>
          <w:lang w:bidi="he-IL"/>
        </w:rPr>
        <w:softHyphen/>
        <w:t xml:space="preserve">щения музыкой. </w:t>
      </w:r>
    </w:p>
    <w:p w:rsidR="006E50F8" w:rsidRPr="004F1E74" w:rsidRDefault="006E50F8" w:rsidP="004F1E74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  <w:u w:val="single"/>
        </w:rPr>
        <w:t>1.4. Планируемые результаты освоения учебной рабочей Программы</w:t>
      </w:r>
    </w:p>
    <w:p w:rsidR="006E50F8" w:rsidRPr="00417803" w:rsidRDefault="006E50F8" w:rsidP="00417803">
      <w:pPr>
        <w:tabs>
          <w:tab w:val="left" w:pos="116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1.4.1. Требования Стандарта к целевым ориентирам к воспитанникам групп общеразвивающих  направленностей.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Требования Стандарта к целевым ориентирам к воспитанникам</w:t>
      </w:r>
      <w:r w:rsidRPr="00417803">
        <w:rPr>
          <w:rFonts w:ascii="Times New Roman" w:hAnsi="Times New Roman"/>
          <w:b/>
          <w:sz w:val="24"/>
          <w:szCs w:val="24"/>
        </w:rPr>
        <w:t xml:space="preserve"> </w:t>
      </w:r>
      <w:r w:rsidRPr="00417803">
        <w:rPr>
          <w:rFonts w:ascii="Times New Roman" w:hAnsi="Times New Roman"/>
          <w:sz w:val="24"/>
          <w:szCs w:val="24"/>
        </w:rPr>
        <w:t xml:space="preserve">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(с учетом положений части 2 статьи 11 Федерального закона от 29 декабря 2012 г. N 273-ФЗ "Об образовании в Российской Федерации"). 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Настоящие требования являются ориентирами для: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6E50F8" w:rsidRPr="00417803" w:rsidRDefault="006E50F8" w:rsidP="004F1E74">
      <w:pPr>
        <w:widowControl w:val="0"/>
        <w:tabs>
          <w:tab w:val="left" w:pos="2932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б) решения задач:</w:t>
      </w:r>
      <w:r w:rsidRPr="00417803">
        <w:rPr>
          <w:rFonts w:ascii="Times New Roman" w:hAnsi="Times New Roman"/>
          <w:sz w:val="24"/>
          <w:szCs w:val="24"/>
        </w:rPr>
        <w:tab/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формирования Программы;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анализа профессиональной деятельности;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взаимодействия с семьями;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в) изучения характеристик образования детей в возрасте от 1,5 до 7 лет;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1.4.2.</w:t>
      </w:r>
      <w:r w:rsidRPr="00417803">
        <w:rPr>
          <w:rFonts w:ascii="Times New Roman" w:hAnsi="Times New Roman"/>
          <w:sz w:val="24"/>
          <w:szCs w:val="24"/>
        </w:rPr>
        <w:t xml:space="preserve"> 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2608"/>
        <w:gridCol w:w="12178"/>
      </w:tblGrid>
      <w:tr w:rsidR="006E50F8" w:rsidRPr="0032051A" w:rsidTr="00417803">
        <w:tc>
          <w:tcPr>
            <w:tcW w:w="2608" w:type="dxa"/>
            <w:gridSpan w:val="2"/>
          </w:tcPr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Группа общеобразовательной направленности детей</w:t>
            </w:r>
          </w:p>
        </w:tc>
        <w:tc>
          <w:tcPr>
            <w:tcW w:w="12178" w:type="dxa"/>
          </w:tcPr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Достижения ребенка</w:t>
            </w:r>
          </w:p>
        </w:tc>
      </w:tr>
      <w:tr w:rsidR="006E50F8" w:rsidRPr="0032051A" w:rsidTr="00417803">
        <w:tc>
          <w:tcPr>
            <w:tcW w:w="2608" w:type="dxa"/>
            <w:gridSpan w:val="2"/>
          </w:tcPr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младшего возраста</w:t>
            </w:r>
          </w:p>
        </w:tc>
        <w:tc>
          <w:tcPr>
            <w:tcW w:w="12178" w:type="dxa"/>
          </w:tcPr>
          <w:p w:rsidR="006E50F8" w:rsidRPr="00417803" w:rsidRDefault="006E50F8" w:rsidP="004178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Ребенок с интересом вслушивается в музыку, запоминает и узнает знакомые произведения.</w:t>
            </w:r>
          </w:p>
          <w:p w:rsidR="006E50F8" w:rsidRPr="0032051A" w:rsidRDefault="006E50F8" w:rsidP="004178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отзывчивость, появляются первоначальные суждения о настроении музыки.</w:t>
            </w:r>
          </w:p>
          <w:p w:rsidR="006E50F8" w:rsidRPr="0032051A" w:rsidRDefault="006E50F8" w:rsidP="004178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Различает танцевальный, песенный, маршевый метро-ритмы, передает их в движении.</w:t>
            </w:r>
          </w:p>
          <w:p w:rsidR="006E50F8" w:rsidRPr="0032051A" w:rsidRDefault="006E50F8" w:rsidP="004178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Эмоционально откликается на характер песни, пляски.</w:t>
            </w:r>
          </w:p>
          <w:p w:rsidR="006E50F8" w:rsidRPr="00417803" w:rsidRDefault="006E50F8" w:rsidP="0041780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Активен в играх на исследование звука, в элементарном музицировании.</w:t>
            </w:r>
          </w:p>
        </w:tc>
      </w:tr>
      <w:tr w:rsidR="006E50F8" w:rsidRPr="0032051A" w:rsidTr="00417803">
        <w:tc>
          <w:tcPr>
            <w:tcW w:w="2608" w:type="dxa"/>
            <w:gridSpan w:val="2"/>
          </w:tcPr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среднего возраста</w:t>
            </w:r>
          </w:p>
        </w:tc>
        <w:tc>
          <w:tcPr>
            <w:tcW w:w="12178" w:type="dxa"/>
          </w:tcPr>
          <w:p w:rsidR="006E50F8" w:rsidRPr="00417803" w:rsidRDefault="006E50F8" w:rsidP="00417803">
            <w:pPr>
              <w:pStyle w:val="a"/>
              <w:numPr>
                <w:ilvl w:val="0"/>
                <w:numId w:val="9"/>
              </w:numPr>
              <w:ind w:right="38"/>
              <w:jc w:val="both"/>
            </w:pPr>
            <w:r w:rsidRPr="00417803">
              <w:t>Ребенок может установить связь между средствами выразительности и содержа</w:t>
            </w:r>
            <w:r w:rsidRPr="00417803">
              <w:softHyphen/>
              <w:t xml:space="preserve">нием музыкально-художественного образа.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9"/>
              </w:numPr>
              <w:ind w:right="38"/>
              <w:jc w:val="both"/>
            </w:pPr>
            <w:r w:rsidRPr="00417803">
              <w:t>Различает выразительный и изобразитель</w:t>
            </w:r>
            <w:r w:rsidRPr="00417803">
              <w:softHyphen/>
              <w:t xml:space="preserve">ный характер в музыке.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9"/>
              </w:numPr>
              <w:ind w:right="38"/>
              <w:jc w:val="both"/>
            </w:pPr>
            <w:r w:rsidRPr="00417803">
              <w:t>Владеет элементарными вокальными прие</w:t>
            </w:r>
            <w:r w:rsidRPr="00417803">
              <w:softHyphen/>
              <w:t>мами. Чисто интонирует попевки в преде</w:t>
            </w:r>
            <w:r w:rsidRPr="00417803">
              <w:softHyphen/>
              <w:t xml:space="preserve">лах знакомых интервалов.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9"/>
              </w:numPr>
              <w:ind w:right="38"/>
              <w:jc w:val="both"/>
            </w:pPr>
            <w:r w:rsidRPr="00417803">
              <w:t xml:space="preserve">Ритмично музицирует, слышит сильную долю в двух-, трехдольном размере.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9"/>
              </w:numPr>
              <w:ind w:right="38"/>
              <w:jc w:val="both"/>
            </w:pPr>
            <w:r w:rsidRPr="00417803">
              <w:t>Накопленный на занятиях музыкальный опыт переносит в самостоятельную деятель</w:t>
            </w:r>
            <w:r w:rsidRPr="00417803">
              <w:softHyphen/>
              <w:t>ность, делает попытки творческих импрови</w:t>
            </w:r>
            <w:r w:rsidRPr="00417803">
              <w:softHyphen/>
              <w:t xml:space="preserve">заций на инструментах, в движении и пении. </w:t>
            </w:r>
          </w:p>
        </w:tc>
      </w:tr>
      <w:tr w:rsidR="006E50F8" w:rsidRPr="0032051A" w:rsidTr="00417803">
        <w:trPr>
          <w:gridBefore w:val="1"/>
        </w:trPr>
        <w:tc>
          <w:tcPr>
            <w:tcW w:w="2608" w:type="dxa"/>
          </w:tcPr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старшего возраста</w:t>
            </w:r>
          </w:p>
        </w:tc>
        <w:tc>
          <w:tcPr>
            <w:tcW w:w="12178" w:type="dxa"/>
          </w:tcPr>
          <w:p w:rsidR="006E50F8" w:rsidRPr="00417803" w:rsidRDefault="006E50F8" w:rsidP="00417803">
            <w:pPr>
              <w:pStyle w:val="a"/>
              <w:numPr>
                <w:ilvl w:val="0"/>
                <w:numId w:val="10"/>
              </w:numPr>
              <w:ind w:right="9"/>
            </w:pPr>
            <w:r w:rsidRPr="00417803">
              <w:t>У ребенка развиты элементы культуры слу</w:t>
            </w:r>
            <w:r w:rsidRPr="00417803">
              <w:softHyphen/>
              <w:t xml:space="preserve">шательского восприятия.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10"/>
              </w:numPr>
              <w:ind w:right="9"/>
            </w:pPr>
            <w:r w:rsidRPr="00417803">
              <w:t>Выражает желание посещать концерты, му</w:t>
            </w:r>
            <w:r w:rsidRPr="00417803">
              <w:softHyphen/>
              <w:t xml:space="preserve">зыкальный театр.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10"/>
              </w:numPr>
              <w:ind w:right="9"/>
            </w:pPr>
            <w:r w:rsidRPr="00417803">
              <w:t>Музыкально эрудирован, имеет представле</w:t>
            </w:r>
            <w:r w:rsidRPr="00417803">
              <w:softHyphen/>
              <w:t xml:space="preserve">ния о жанрах музыки.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10"/>
              </w:numPr>
              <w:ind w:right="9"/>
            </w:pPr>
            <w:r w:rsidRPr="00417803">
              <w:t>Проявляет себя в разных видах музыкаль</w:t>
            </w:r>
            <w:r w:rsidRPr="00417803">
              <w:softHyphen/>
              <w:t xml:space="preserve">ной исполнительской деятельности.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10"/>
              </w:numPr>
              <w:ind w:right="9"/>
            </w:pPr>
            <w:r w:rsidRPr="00417803">
              <w:t xml:space="preserve">Активен в театрализации. </w:t>
            </w:r>
          </w:p>
          <w:p w:rsidR="006E50F8" w:rsidRPr="00417803" w:rsidRDefault="006E50F8" w:rsidP="00417803">
            <w:pPr>
              <w:pStyle w:val="a"/>
              <w:numPr>
                <w:ilvl w:val="0"/>
                <w:numId w:val="10"/>
              </w:numPr>
              <w:ind w:right="9"/>
            </w:pPr>
            <w:r w:rsidRPr="00417803">
              <w:t>Участвует в инструментальных импрови</w:t>
            </w:r>
            <w:r w:rsidRPr="00417803">
              <w:softHyphen/>
              <w:t xml:space="preserve">зациях </w:t>
            </w:r>
          </w:p>
        </w:tc>
      </w:tr>
    </w:tbl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ind w:left="426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F1E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F1E74" w:rsidRDefault="006E50F8" w:rsidP="004F1E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7803">
        <w:rPr>
          <w:rFonts w:ascii="Times New Roman" w:hAnsi="Times New Roman"/>
          <w:b/>
          <w:sz w:val="24"/>
          <w:szCs w:val="24"/>
        </w:rPr>
        <w:t>. СОДЕРЖАТЕЛЬНЫЙ РАЗДЕЛ</w:t>
      </w:r>
    </w:p>
    <w:p w:rsidR="006E50F8" w:rsidRPr="00417803" w:rsidRDefault="006E50F8" w:rsidP="0041780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7803">
        <w:rPr>
          <w:rFonts w:ascii="Times New Roman" w:hAnsi="Times New Roman"/>
          <w:b/>
          <w:sz w:val="24"/>
          <w:szCs w:val="24"/>
          <w:u w:val="single"/>
        </w:rPr>
        <w:t>2.1. Совместная игровая деятельность в соответствии с направлениями развития ребенка в группах общеразвивающей  направленностей  «Художественно-эстетическое развитие».</w:t>
      </w:r>
    </w:p>
    <w:p w:rsidR="006E50F8" w:rsidRPr="00417803" w:rsidRDefault="006E50F8" w:rsidP="004F1E74">
      <w:pPr>
        <w:widowControl w:val="0"/>
        <w:autoSpaceDE w:val="0"/>
        <w:autoSpaceDN w:val="0"/>
        <w:adjustRightInd w:val="0"/>
        <w:spacing w:line="240" w:lineRule="auto"/>
        <w:ind w:left="-220" w:firstLine="3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деятельности. </w:t>
      </w:r>
    </w:p>
    <w:tbl>
      <w:tblPr>
        <w:tblW w:w="155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2727"/>
        <w:gridCol w:w="3259"/>
        <w:gridCol w:w="2551"/>
        <w:gridCol w:w="94"/>
        <w:gridCol w:w="2740"/>
        <w:gridCol w:w="2928"/>
      </w:tblGrid>
      <w:tr w:rsidR="006E50F8" w:rsidRPr="0032051A" w:rsidTr="00417803">
        <w:tc>
          <w:tcPr>
            <w:tcW w:w="1242" w:type="dxa"/>
            <w:vMerge w:val="restart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14304" w:type="dxa"/>
            <w:gridSpan w:val="6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образовательного процесса по освоению образовательных областей</w:t>
            </w:r>
          </w:p>
        </w:tc>
      </w:tr>
      <w:tr w:rsidR="006E50F8" w:rsidRPr="0032051A" w:rsidTr="00417803">
        <w:tc>
          <w:tcPr>
            <w:tcW w:w="300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группа «Кроха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(с 1,5 до 3-х лет)</w:t>
            </w:r>
          </w:p>
        </w:tc>
        <w:tc>
          <w:tcPr>
            <w:tcW w:w="5906" w:type="dxa"/>
            <w:gridSpan w:val="3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группа «Колокольчик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(с 3-х до 5-ти лет)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группа «Ягодка»</w:t>
            </w: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(с 5-ти до 7-ми лет)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E50F8" w:rsidRPr="0032051A" w:rsidTr="00417803">
        <w:tc>
          <w:tcPr>
            <w:tcW w:w="1242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4304" w:type="dxa"/>
            <w:gridSpan w:val="6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Достижение целей развития предпосылок ценностного-смыслового восприятия и понимания произведений исскуства; мира природы; становления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      </w:r>
          </w:p>
        </w:tc>
      </w:tr>
      <w:tr w:rsidR="006E50F8" w:rsidRPr="0032051A" w:rsidTr="00417803">
        <w:tc>
          <w:tcPr>
            <w:tcW w:w="1242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Развитие детского творчества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2.Развитие музыкально-художественной деятельности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5. Приобщение к музыкальному искусству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Задачи в области музыкального восприятия – слушания – интерпретации: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Воспитывать у детей слуховую сосредоточенность и эмоциональную отзывчивость на музыку.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 Организовать детское экспериментирование с немузыкальными (шумовыми, природными) и музыкальными звуковыми и исследование качеств музыкального звука: высоты, длительности, динамики, тембра.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3. Активизировать слуховую восприимчивость младших дошкольников.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Задачи в области музыкального исполнительства – импровизации – творчества: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Развивать двигательно-активные виды музыкальной деятельности – музыкально-ритмические движения и игры на шумовых музыкальных инструментах.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 Развивать координированность движений и мелкой моторики при обучении приемам игры на инструментах.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3. Формировать у детей вокальные певческие умения в процессе подпевания взрослому.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4. Стимулировать умение детей импровизировать и сочинять простейшие музыкально-художественные образы в музыкальных играх и танцах.</w:t>
            </w:r>
          </w:p>
        </w:tc>
        <w:tc>
          <w:tcPr>
            <w:tcW w:w="2552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Задачи в области музыкального восприятия – слушания – интерпретации: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Воспитывать слушательскую культуру детей, развивать умение понимать и интерпретировать выразительные средства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 Развивать умение детей общаться и сообщать о себе, своем настроении с помощью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3. Развивать у дошкольников музыкальный слух – интонационный, мелодический, гармонический, ладовый; способствовать освоению детьми элементарной музыкальной грамоты.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Задачи в области музыкального исполнительства – импровизации – творчества: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Развивать у детей координацию слуха и голоса, способствовать приобретению ими певческих навыков.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 Способствовать освоению детьми приемов игры на детских музыкальных  инструментах.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3. 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4. Стимулировать желание ребёнка заниматься музыкальной деятельностью.</w:t>
            </w:r>
          </w:p>
        </w:tc>
        <w:tc>
          <w:tcPr>
            <w:tcW w:w="2835" w:type="dxa"/>
            <w:gridSpan w:val="2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Задачи в области музыкального восприятия – слушания – интерпретации: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Обогащать слуховой опыт детей при знакомстве с основными жанрами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 Накапливать представления о жизни и творчестве некоторых композиторов.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3. Обучать детей анализу средств музыкальной выразительности.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4. Развивать умение творческой интерпретации музыки разными средствами художественной выразительности.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Задачи в области музыкального исполнительства – импровизации – творчества: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Развивать певческие умения детей.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 Способствовать освоению детьми умений игрового музицирования.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3. Стимулировать самостоятельную деятельность детей по импровизации танцев, игр, оркестровок.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4. Развивать умение сотрудничать в коллективной музыкальной деятельности.</w:t>
            </w:r>
          </w:p>
        </w:tc>
        <w:tc>
          <w:tcPr>
            <w:tcW w:w="2929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Задачи в области музыкального восприятия – слушания – интерпретации: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Обогащать слуховой опыт детей при знакомстве с основными жанрами, стилями и направлениями в музыке.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 Накапливать представления о жизни и творчестве русских и зарубежных композиторов.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3. Обучать детей анализу, сравнению и сопоставлению при разборе музыкальных форм и средств музыкальной выразительности.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4. Развивать умения творческой интерпретации музыки разными средствами художественной выразительности.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Задачи в области музыкального исполнительства – импровизации – творчества: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1. Развивать умение чистоты интонирования в пении.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2. Способствовать освоению навыков ритмического многолосья посредством игрового музицирования.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3. Стимулировать самостоятельную деятельность детей по сочинению танцев, игр, оркестровок.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4. Развивать у детей умения сотрудничать и заниматься совместным творчеством в коллективной музыкальной деятельности.</w:t>
            </w: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17803">
        <w:rPr>
          <w:rFonts w:ascii="Times New Roman" w:hAnsi="Times New Roman"/>
          <w:b/>
          <w:sz w:val="24"/>
          <w:szCs w:val="24"/>
          <w:u w:val="single"/>
        </w:rPr>
        <w:t>2.2. Особенности взаимодействия педагогического коллектива с семьями воспитанников</w:t>
      </w:r>
    </w:p>
    <w:p w:rsidR="006E50F8" w:rsidRPr="00417803" w:rsidRDefault="006E50F8" w:rsidP="00417803">
      <w:pPr>
        <w:pStyle w:val="NormalWeb"/>
        <w:spacing w:before="0" w:beforeAutospacing="0" w:after="0" w:afterAutospacing="0"/>
        <w:ind w:firstLine="708"/>
        <w:jc w:val="both"/>
      </w:pPr>
      <w:r w:rsidRPr="00417803"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– первые и главные воспитатели своего ребенка с момента его появления на свет и на всю жизнь.</w:t>
      </w:r>
    </w:p>
    <w:p w:rsidR="006E50F8" w:rsidRPr="00417803" w:rsidRDefault="006E50F8" w:rsidP="00417803">
      <w:pPr>
        <w:pStyle w:val="NormalWeb"/>
        <w:spacing w:before="0" w:beforeAutospacing="0" w:after="0" w:afterAutospacing="0"/>
        <w:ind w:firstLine="708"/>
        <w:jc w:val="both"/>
      </w:pPr>
      <w:r w:rsidRPr="00417803">
        <w:t>На современном этапе,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:rsidR="006E50F8" w:rsidRPr="00417803" w:rsidRDefault="006E50F8" w:rsidP="00417803">
      <w:pPr>
        <w:pStyle w:val="NormalWeb"/>
        <w:spacing w:before="0" w:beforeAutospacing="0" w:after="0" w:afterAutospacing="0"/>
        <w:ind w:firstLine="708"/>
        <w:jc w:val="both"/>
      </w:pPr>
      <w:r w:rsidRPr="00417803">
        <w:t>Привлечению  родителей воспитанников к совместному взаимодействию способствуют следующие формы взаимодействия с семьями воспитанников: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изучение запросов и возможностей родителей воспитанников (анкетирование, опросы, беседы), обобщение и анализ полученной информации;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презентация родителям достижений воспитанников ДГ;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размещение на информационных стендах пригласительных для родителей воспитанников на различные мероприятия ДГ; вручение индивидуальных пригласительных родителям воспитанников на праздники и утренники, изготовленные детьми совместно с воспитателями;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проведение родительских собраний с включением открытых просмотров;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информирование родителей воспитанников о ходе образовательного процесса и привлечение их к совместному участию в выставках, конкурсах; проектной деятельности; к участию в подготовке праздников и утренников; 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проведение педагогами групповых и индивидуальных консультаций для родителей воспитанников в ходе совместной деятельности;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размещение печатных консультаций для родителей воспитанников на информационных стендах;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привлечение родителей воспитанников к участию в конкурсах на детских праздниках, утренниках, концертах;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участие родителей воспитанников в презентации проектов воспитанников ДГ;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оформление фотоматериалов по проведенным мероприятиям и размещение их на стендах в холле ДГ;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награждение участников совместных мероприятий грамотами, дипломами, благодарственными письмами, призами;</w:t>
      </w:r>
    </w:p>
    <w:p w:rsidR="006E50F8" w:rsidRPr="00417803" w:rsidRDefault="006E50F8" w:rsidP="00417803">
      <w:pPr>
        <w:numPr>
          <w:ilvl w:val="0"/>
          <w:numId w:val="11"/>
        </w:num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создание педагогами и родителями воспитанников медиатеки в ДГ.</w:t>
      </w: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7803">
        <w:rPr>
          <w:rFonts w:ascii="Times New Roman" w:hAnsi="Times New Roman"/>
          <w:b/>
          <w:bCs/>
          <w:color w:val="000000"/>
          <w:sz w:val="24"/>
          <w:szCs w:val="24"/>
        </w:rPr>
        <w:t>Примерный план музыкального руководителя с семьями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954"/>
        <w:gridCol w:w="1252"/>
        <w:gridCol w:w="2369"/>
      </w:tblGrid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«Родителям о музыкальном воспитании детей»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Т.А, Аллаберенова Н.И., Тихонова К.В..</w:t>
            </w:r>
          </w:p>
        </w:tc>
      </w:tr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«Почему с ребенком необходимо петь?»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Т.А, Аллаберенова Н.И., Тихонова К.В..</w:t>
            </w:r>
          </w:p>
        </w:tc>
      </w:tr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Развлечение «День Матери»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Т.А, Аллаберенова Н.И., Тихонова К.В..</w:t>
            </w:r>
          </w:p>
        </w:tc>
      </w:tr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«Советы Деда Мороза родителям, которые собираются со своими детьми на новогодний утренник»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Т.А, Аллаберенова Н.И., Тихонова К.В..</w:t>
            </w:r>
          </w:p>
        </w:tc>
      </w:tr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«Формы организации музыкальной деятельности детей в семье»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Т.А, Аллаберенова Н.И., Тихонова К.В..</w:t>
            </w:r>
          </w:p>
        </w:tc>
      </w:tr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«Музыка как дар»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Т.А, Аллаберенова Н.И., Тихонова К.В..</w:t>
            </w:r>
          </w:p>
        </w:tc>
      </w:tr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«Как устроить домашний праздник?»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Т.А, Аллаберенова Н.И., Тихонова К.В..</w:t>
            </w:r>
          </w:p>
        </w:tc>
      </w:tr>
      <w:tr w:rsidR="006E50F8" w:rsidRPr="0032051A" w:rsidTr="00417803">
        <w:tc>
          <w:tcPr>
            <w:tcW w:w="521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 «Играем в театр»</w:t>
            </w:r>
          </w:p>
        </w:tc>
        <w:tc>
          <w:tcPr>
            <w:tcW w:w="595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52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6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Т.А, Аллаберенова Н.И., Тихонова К.В..</w:t>
            </w:r>
          </w:p>
        </w:tc>
      </w:tr>
    </w:tbl>
    <w:p w:rsidR="006E50F8" w:rsidRPr="00417803" w:rsidRDefault="006E50F8" w:rsidP="004F1E74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6E50F8" w:rsidRPr="00417803">
          <w:pgSz w:w="16838" w:h="11906" w:orient="landscape"/>
          <w:pgMar w:top="1134" w:right="1134" w:bottom="1134" w:left="1134" w:header="709" w:footer="709" w:gutter="0"/>
          <w:pgNumType w:start="2"/>
          <w:cols w:space="720"/>
        </w:sectPr>
      </w:pPr>
    </w:p>
    <w:p w:rsidR="006E50F8" w:rsidRPr="00417803" w:rsidRDefault="006E50F8" w:rsidP="004F1E7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7803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17803">
        <w:rPr>
          <w:rFonts w:ascii="Times New Roman" w:hAnsi="Times New Roman"/>
          <w:b/>
          <w:bCs/>
          <w:sz w:val="24"/>
          <w:szCs w:val="24"/>
        </w:rPr>
        <w:t>. ОРГАНИЗАЦИОННЫЙ РАЗДЕЛ</w:t>
      </w:r>
    </w:p>
    <w:p w:rsidR="006E50F8" w:rsidRPr="00417803" w:rsidRDefault="006E50F8" w:rsidP="00417803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7803">
        <w:rPr>
          <w:rFonts w:ascii="Times New Roman" w:hAnsi="Times New Roman"/>
          <w:b/>
          <w:bCs/>
          <w:sz w:val="24"/>
          <w:szCs w:val="24"/>
          <w:u w:val="single"/>
        </w:rPr>
        <w:t>3.1.</w:t>
      </w:r>
      <w:r w:rsidRPr="00417803">
        <w:rPr>
          <w:rFonts w:ascii="Times New Roman" w:hAnsi="Times New Roman"/>
          <w:b/>
          <w:sz w:val="24"/>
          <w:szCs w:val="24"/>
          <w:u w:val="single"/>
        </w:rPr>
        <w:t>Методологическое обеспечение реализации учебной рабочей программы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034"/>
        <w:gridCol w:w="5529"/>
        <w:gridCol w:w="6603"/>
      </w:tblGrid>
      <w:tr w:rsidR="006E50F8" w:rsidRPr="0032051A" w:rsidTr="00417803">
        <w:tc>
          <w:tcPr>
            <w:tcW w:w="594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34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Линии развити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03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Технологии  и методики</w:t>
            </w:r>
          </w:p>
        </w:tc>
      </w:tr>
      <w:tr w:rsidR="006E50F8" w:rsidRPr="0032051A" w:rsidTr="00417803">
        <w:tc>
          <w:tcPr>
            <w:tcW w:w="594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034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Программа «Детство», рекомендована МО РФ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Программа «Ладушки»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авт. И. Каплунова, И.Новоскольцева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«Музыкальные шедевры» авт. О.П.Радынова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Комарова Т.С.. Народное искусство в воспитании детей. М.: Просвещение, 1997.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Cs/>
                <w:sz w:val="24"/>
                <w:szCs w:val="24"/>
              </w:rPr>
              <w:t>Н.Ветлугина «Музыка в детском саду», М.»Музыка»,2000И.Каплунова, И.Новоскольсцева «Ладушки» «Праздник каждый день (старшая группа)»,С- Пб «Композитор»,2008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ab/>
            </w:r>
            <w:r w:rsidRPr="0032051A">
              <w:rPr>
                <w:rFonts w:ascii="Times New Roman" w:hAnsi="Times New Roman"/>
                <w:sz w:val="24"/>
                <w:szCs w:val="24"/>
              </w:rPr>
              <w:tab/>
            </w:r>
            <w:r w:rsidRPr="0032051A">
              <w:rPr>
                <w:rFonts w:ascii="Times New Roman" w:hAnsi="Times New Roman"/>
                <w:sz w:val="24"/>
                <w:szCs w:val="24"/>
              </w:rPr>
              <w:tab/>
            </w:r>
            <w:r w:rsidRPr="0032051A">
              <w:rPr>
                <w:rFonts w:ascii="Times New Roman" w:hAnsi="Times New Roman"/>
                <w:sz w:val="24"/>
                <w:szCs w:val="24"/>
              </w:rPr>
              <w:tab/>
            </w:r>
            <w:r w:rsidRPr="003205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Cs/>
                <w:sz w:val="24"/>
                <w:szCs w:val="24"/>
              </w:rPr>
              <w:t>И.Каплунова, И.Новоскольсцева «Ладушки» «Игры.Атракционы.Сюрпризы»,С- Пб «Композитор»,2008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Cs/>
                <w:sz w:val="24"/>
                <w:szCs w:val="24"/>
              </w:rPr>
              <w:t>И.Каплунова, И.Новоскольсцева «Ладушки» «Русские народные песни»,С- Пб «Композитор»,2008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Музыка и движение Белкина С.И..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Москва. Просвещение. 1981.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Праздники в детском саду. Белкина С.И. Москва. Просвещение. 1990.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Развивайте у дошкольников творчество: конспекты занятий.- Казакова Т.Г. М.:Просвещение,1985.</w:t>
            </w:r>
          </w:p>
        </w:tc>
      </w:tr>
    </w:tbl>
    <w:p w:rsidR="006E50F8" w:rsidRPr="00417803" w:rsidRDefault="006E50F8" w:rsidP="00417803">
      <w:pPr>
        <w:pStyle w:val="BodyText2"/>
        <w:spacing w:after="0" w:line="240" w:lineRule="auto"/>
        <w:jc w:val="center"/>
        <w:rPr>
          <w:b/>
          <w:u w:val="single"/>
        </w:rPr>
      </w:pPr>
      <w:r w:rsidRPr="00417803">
        <w:rPr>
          <w:b/>
          <w:u w:val="single"/>
        </w:rPr>
        <w:t>3.2. Организация режима пребывания детей в ДГ</w:t>
      </w:r>
    </w:p>
    <w:p w:rsidR="006E50F8" w:rsidRPr="00417803" w:rsidRDefault="006E50F8" w:rsidP="00417803">
      <w:pPr>
        <w:pStyle w:val="BodyText2"/>
        <w:spacing w:after="0" w:line="240" w:lineRule="auto"/>
        <w:ind w:firstLine="708"/>
        <w:jc w:val="both"/>
        <w:rPr>
          <w:b/>
        </w:rPr>
      </w:pPr>
      <w:r w:rsidRPr="00417803">
        <w:t xml:space="preserve">Формы непосредственно образовательной деятельности по музыкальному воспитанию проводятся: фронтальные, интегрированные, комплексные; по подгруппам; индивидуальная работа. Непосредственно образовательная деятельность  -  представляет собой организованное обучение в форме игровой деятельности. </w:t>
      </w:r>
    </w:p>
    <w:p w:rsidR="006E50F8" w:rsidRPr="00417803" w:rsidRDefault="006E50F8" w:rsidP="004F1E7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i/>
          <w:sz w:val="24"/>
          <w:szCs w:val="24"/>
        </w:rPr>
        <w:t xml:space="preserve"> </w:t>
      </w:r>
      <w:r w:rsidRPr="00417803">
        <w:rPr>
          <w:rFonts w:ascii="Times New Roman" w:hAnsi="Times New Roman"/>
          <w:sz w:val="24"/>
          <w:szCs w:val="24"/>
        </w:rPr>
        <w:t xml:space="preserve">       </w:t>
      </w:r>
      <w:r w:rsidRPr="00417803">
        <w:rPr>
          <w:rFonts w:ascii="Times New Roman" w:hAnsi="Times New Roman"/>
          <w:sz w:val="24"/>
          <w:szCs w:val="24"/>
        </w:rPr>
        <w:tab/>
        <w:t>Расписание непосредственно образовательной деятельности составлена в соответствии  требованиям СанПиН.</w:t>
      </w:r>
    </w:p>
    <w:p w:rsidR="006E50F8" w:rsidRPr="00417803" w:rsidRDefault="006E50F8" w:rsidP="004F1E7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       </w:t>
      </w:r>
      <w:r w:rsidRPr="00417803">
        <w:rPr>
          <w:rFonts w:ascii="Times New Roman" w:hAnsi="Times New Roman"/>
          <w:sz w:val="24"/>
          <w:szCs w:val="24"/>
        </w:rPr>
        <w:tab/>
        <w:t xml:space="preserve">Этот блок включает цели и задачи, реализация которых требует систематической постановки перед детьми строгой последовательности специальных заданий, отвечающих логике развития тех или иных способностей, задачи отдельного учебного предмета, задачи формирования у детей элементов учебной деятельности. </w:t>
      </w:r>
    </w:p>
    <w:p w:rsidR="006E50F8" w:rsidRPr="00417803" w:rsidRDefault="006E50F8" w:rsidP="004F1E74">
      <w:pPr>
        <w:spacing w:after="0" w:line="240" w:lineRule="auto"/>
        <w:ind w:right="-144" w:firstLine="708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В соответствии с методическими рекомендациями к программе «Детство» образовательная область «Музыка» входит в раздел:</w:t>
      </w:r>
    </w:p>
    <w:p w:rsidR="006E50F8" w:rsidRPr="00417803" w:rsidRDefault="006E50F8" w:rsidP="004F1E7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- Приобщаем к музыкальному искусству и развиваем музыкально-художественную деятельность.</w:t>
      </w:r>
    </w:p>
    <w:p w:rsidR="006E50F8" w:rsidRPr="00417803" w:rsidRDefault="006E50F8" w:rsidP="004F1E74">
      <w:p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 xml:space="preserve">       </w:t>
      </w:r>
      <w:r w:rsidRPr="00417803">
        <w:rPr>
          <w:rFonts w:ascii="Times New Roman" w:hAnsi="Times New Roman"/>
          <w:sz w:val="24"/>
          <w:szCs w:val="24"/>
        </w:rPr>
        <w:tab/>
        <w:t xml:space="preserve">Учитывая возрастные особенности детей дошкольного возраста образовательная деятельность проводятся во фронтальной, подгрупповой, индивидуальной форме.    </w:t>
      </w:r>
    </w:p>
    <w:p w:rsidR="006E50F8" w:rsidRPr="00417803" w:rsidRDefault="006E50F8" w:rsidP="004F1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Учебный план образовательной работы  с воспитанниками.</w:t>
      </w:r>
    </w:p>
    <w:p w:rsidR="006E50F8" w:rsidRPr="004F1E74" w:rsidRDefault="006E50F8" w:rsidP="004F1E74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Педагогический процесс,  включает организованное </w:t>
      </w:r>
      <w:r w:rsidRPr="00417803">
        <w:rPr>
          <w:rFonts w:ascii="Times New Roman" w:hAnsi="Times New Roman"/>
          <w:color w:val="000000"/>
          <w:spacing w:val="-1"/>
          <w:sz w:val="24"/>
          <w:szCs w:val="24"/>
        </w:rPr>
        <w:t xml:space="preserve">обучение (непосредственно-образовательная деятельность). </w:t>
      </w:r>
      <w:r w:rsidRPr="00417803">
        <w:rPr>
          <w:rFonts w:ascii="Times New Roman" w:hAnsi="Times New Roman"/>
          <w:color w:val="000000"/>
          <w:spacing w:val="1"/>
          <w:sz w:val="24"/>
          <w:szCs w:val="24"/>
        </w:rPr>
        <w:t>В группах общеразвивающей  допускается 2 занятия в неделю.</w:t>
      </w:r>
    </w:p>
    <w:tbl>
      <w:tblPr>
        <w:tblW w:w="131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37"/>
        <w:gridCol w:w="3236"/>
        <w:gridCol w:w="4314"/>
        <w:gridCol w:w="3298"/>
      </w:tblGrid>
      <w:tr w:rsidR="006E50F8" w:rsidRPr="0032051A" w:rsidTr="00417803">
        <w:trPr>
          <w:trHeight w:val="559"/>
        </w:trPr>
        <w:tc>
          <w:tcPr>
            <w:tcW w:w="2338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         Область</w:t>
            </w:r>
          </w:p>
        </w:tc>
        <w:tc>
          <w:tcPr>
            <w:tcW w:w="323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Возраст</w:t>
            </w:r>
          </w:p>
        </w:tc>
        <w:tc>
          <w:tcPr>
            <w:tcW w:w="4315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          Объем недельной нагрузки</w:t>
            </w:r>
          </w:p>
        </w:tc>
        <w:tc>
          <w:tcPr>
            <w:tcW w:w="329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неделю, месяц, год</w:t>
            </w:r>
          </w:p>
        </w:tc>
      </w:tr>
      <w:tr w:rsidR="006E50F8" w:rsidRPr="0032051A" w:rsidTr="00417803">
        <w:trPr>
          <w:trHeight w:hRule="exact" w:val="859"/>
        </w:trPr>
        <w:tc>
          <w:tcPr>
            <w:tcW w:w="2338" w:type="dxa"/>
            <w:vMerge w:val="restart"/>
          </w:tcPr>
          <w:p w:rsidR="006E50F8" w:rsidRPr="00417803" w:rsidRDefault="006E50F8" w:rsidP="00417803">
            <w:pPr>
              <w:spacing w:line="240" w:lineRule="auto"/>
              <w:ind w:left="2160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Художественно-эстетическое развитие</w:t>
            </w: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детей раннего возраста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15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051A">
              <w:rPr>
                <w:rFonts w:ascii="Times New Roman" w:hAnsi="Times New Roman"/>
                <w:sz w:val="24"/>
                <w:szCs w:val="24"/>
                <w:lang w:val="uk-UA"/>
              </w:rPr>
              <w:t>10 мин (8 мин)</w:t>
            </w:r>
          </w:p>
        </w:tc>
        <w:tc>
          <w:tcPr>
            <w:tcW w:w="3299" w:type="dxa"/>
          </w:tcPr>
          <w:p w:rsidR="006E50F8" w:rsidRPr="00417803" w:rsidRDefault="006E50F8" w:rsidP="00417803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  <w:p w:rsidR="006E50F8" w:rsidRPr="0032051A" w:rsidRDefault="006E50F8" w:rsidP="004178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32051A">
              <w:rPr>
                <w:rFonts w:ascii="Times New Roman" w:hAnsi="Times New Roman"/>
                <w:spacing w:val="1"/>
                <w:sz w:val="24"/>
                <w:szCs w:val="24"/>
              </w:rPr>
              <w:t>2 /8/72</w:t>
            </w:r>
          </w:p>
          <w:p w:rsidR="006E50F8" w:rsidRPr="0032051A" w:rsidRDefault="006E50F8" w:rsidP="00417803">
            <w:pPr>
              <w:spacing w:line="240" w:lineRule="auto"/>
              <w:ind w:left="15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5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5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5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5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5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5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ind w:left="15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rPr>
          <w:trHeight w:hRule="exact" w:val="861"/>
        </w:trPr>
        <w:tc>
          <w:tcPr>
            <w:tcW w:w="2338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детей младшего возраста</w:t>
            </w:r>
          </w:p>
        </w:tc>
        <w:tc>
          <w:tcPr>
            <w:tcW w:w="4315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3299" w:type="dxa"/>
          </w:tcPr>
          <w:p w:rsidR="006E50F8" w:rsidRPr="00417803" w:rsidRDefault="006E50F8" w:rsidP="004178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32051A">
              <w:rPr>
                <w:rFonts w:ascii="Times New Roman" w:hAnsi="Times New Roman"/>
                <w:spacing w:val="1"/>
                <w:sz w:val="24"/>
                <w:szCs w:val="24"/>
              </w:rPr>
              <w:t>2 /8/72</w:t>
            </w:r>
          </w:p>
          <w:p w:rsidR="006E50F8" w:rsidRPr="00417803" w:rsidRDefault="006E50F8" w:rsidP="00417803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rPr>
          <w:trHeight w:hRule="exact" w:val="864"/>
        </w:trPr>
        <w:tc>
          <w:tcPr>
            <w:tcW w:w="2338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детей среднего возраста</w:t>
            </w:r>
          </w:p>
        </w:tc>
        <w:tc>
          <w:tcPr>
            <w:tcW w:w="4315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E50F8" w:rsidRPr="00417803" w:rsidRDefault="006E50F8" w:rsidP="004178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               2 /8/72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rPr>
          <w:trHeight w:hRule="exact" w:val="961"/>
        </w:trPr>
        <w:tc>
          <w:tcPr>
            <w:tcW w:w="2338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группа общеразвивающей направленности детей старшего возраста</w:t>
            </w:r>
          </w:p>
        </w:tc>
        <w:tc>
          <w:tcPr>
            <w:tcW w:w="4315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25 мин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6E50F8" w:rsidRPr="00417803" w:rsidRDefault="006E50F8" w:rsidP="00417803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               2 /8/72</w:t>
            </w:r>
          </w:p>
          <w:p w:rsidR="006E50F8" w:rsidRPr="00417803" w:rsidRDefault="006E50F8" w:rsidP="00417803">
            <w:pPr>
              <w:spacing w:line="240" w:lineRule="auto"/>
              <w:ind w:right="-108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6E50F8" w:rsidRPr="0032051A" w:rsidTr="00417803">
        <w:trPr>
          <w:gridAfter w:val="3"/>
          <w:wAfter w:w="10851" w:type="dxa"/>
          <w:trHeight w:hRule="exact" w:val="110"/>
        </w:trPr>
        <w:tc>
          <w:tcPr>
            <w:tcW w:w="2338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hd w:val="clear" w:color="auto" w:fill="FFFFFF"/>
        <w:spacing w:line="240" w:lineRule="auto"/>
        <w:ind w:right="1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803">
        <w:rPr>
          <w:rFonts w:ascii="Times New Roman" w:hAnsi="Times New Roman"/>
          <w:color w:val="000000"/>
          <w:sz w:val="24"/>
          <w:szCs w:val="24"/>
        </w:rPr>
        <w:t xml:space="preserve">Назначение НОД состоит в систематизации, углублении, обобщении личного опыта ребенка: в освоении новых, сложных способов познавательной деятельности; в осознании связей и </w:t>
      </w:r>
      <w:r w:rsidRPr="00417803">
        <w:rPr>
          <w:rFonts w:ascii="Times New Roman" w:hAnsi="Times New Roman"/>
          <w:color w:val="000000"/>
          <w:spacing w:val="4"/>
          <w:sz w:val="24"/>
          <w:szCs w:val="24"/>
        </w:rPr>
        <w:t xml:space="preserve">зависимостей, которые скрыты от детей в повседневных делах </w:t>
      </w:r>
      <w:r w:rsidRPr="00417803">
        <w:rPr>
          <w:rFonts w:ascii="Times New Roman" w:hAnsi="Times New Roman"/>
          <w:color w:val="000000"/>
          <w:spacing w:val="-1"/>
          <w:sz w:val="24"/>
          <w:szCs w:val="24"/>
        </w:rPr>
        <w:t xml:space="preserve">и требуют для освоения специальных условий и управления со </w:t>
      </w:r>
      <w:r w:rsidRPr="00417803">
        <w:rPr>
          <w:rFonts w:ascii="Times New Roman" w:hAnsi="Times New Roman"/>
          <w:color w:val="000000"/>
          <w:sz w:val="24"/>
          <w:szCs w:val="24"/>
        </w:rPr>
        <w:t>стороны педагога.</w:t>
      </w:r>
    </w:p>
    <w:p w:rsidR="006E50F8" w:rsidRPr="00417803" w:rsidRDefault="006E50F8" w:rsidP="00417803">
      <w:pPr>
        <w:tabs>
          <w:tab w:val="left" w:pos="1161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Модель организации учебно-воспитательного процесса в дошкольных группах  на день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9"/>
        <w:gridCol w:w="3127"/>
        <w:gridCol w:w="2943"/>
        <w:gridCol w:w="3283"/>
        <w:gridCol w:w="3070"/>
      </w:tblGrid>
      <w:tr w:rsidR="006E50F8" w:rsidRPr="0032051A" w:rsidTr="00417803">
        <w:tc>
          <w:tcPr>
            <w:tcW w:w="2539" w:type="dxa"/>
            <w:vMerge w:val="restart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6070" w:type="dxa"/>
            <w:gridSpan w:val="2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Младший и средний  дошкольный возраст</w:t>
            </w:r>
          </w:p>
        </w:tc>
        <w:tc>
          <w:tcPr>
            <w:tcW w:w="6353" w:type="dxa"/>
            <w:gridSpan w:val="2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6E50F8" w:rsidRPr="0032051A" w:rsidTr="00417803">
        <w:tc>
          <w:tcPr>
            <w:tcW w:w="0" w:type="auto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2943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  <w:tc>
          <w:tcPr>
            <w:tcW w:w="3283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3070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6E50F8" w:rsidRPr="0032051A" w:rsidTr="00417803">
        <w:tc>
          <w:tcPr>
            <w:tcW w:w="2539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27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занятия по музыкальному воспитанию;</w:t>
            </w:r>
          </w:p>
          <w:p w:rsidR="006E50F8" w:rsidRPr="0032051A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эстетика быта;</w:t>
            </w:r>
          </w:p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экскурсии в природу (на участке).</w:t>
            </w:r>
          </w:p>
        </w:tc>
        <w:tc>
          <w:tcPr>
            <w:tcW w:w="2943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-музыкально-художественные досуги;</w:t>
            </w:r>
          </w:p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  <w:tc>
          <w:tcPr>
            <w:tcW w:w="3283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занятия по музыкальному воспитанию;</w:t>
            </w:r>
          </w:p>
          <w:p w:rsidR="006E50F8" w:rsidRPr="0032051A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эстетика быта;</w:t>
            </w:r>
          </w:p>
          <w:p w:rsidR="006E50F8" w:rsidRPr="0032051A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экскурсии в природу;</w:t>
            </w:r>
          </w:p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посещение музеев</w:t>
            </w:r>
          </w:p>
        </w:tc>
        <w:tc>
          <w:tcPr>
            <w:tcW w:w="3070" w:type="dxa"/>
          </w:tcPr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-музыкально-художественные досуги;</w:t>
            </w:r>
          </w:p>
          <w:p w:rsidR="006E50F8" w:rsidRPr="00417803" w:rsidRDefault="006E50F8" w:rsidP="00417803">
            <w:pPr>
              <w:tabs>
                <w:tab w:val="left" w:pos="116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</w:tbl>
    <w:p w:rsidR="006E50F8" w:rsidRPr="00417803" w:rsidRDefault="006E50F8" w:rsidP="0041780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7803">
        <w:rPr>
          <w:rFonts w:ascii="Times New Roman" w:hAnsi="Times New Roman"/>
          <w:b/>
          <w:bCs/>
          <w:color w:val="000000"/>
          <w:sz w:val="24"/>
          <w:szCs w:val="24"/>
        </w:rPr>
        <w:t>Примерный план развлечений:</w:t>
      </w:r>
    </w:p>
    <w:p w:rsidR="006E50F8" w:rsidRPr="00417803" w:rsidRDefault="006E50F8" w:rsidP="0041780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29"/>
        <w:gridCol w:w="2409"/>
        <w:gridCol w:w="2771"/>
      </w:tblGrid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«День Знаний»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«Международный день музыки»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1-ая неделя </w:t>
            </w: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«День матери»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1-я неделя ноября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3-4-я неделя декабря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«Колядки»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«Всемирный день Земли»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2-3-я неделя марта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rPr>
          <w:trHeight w:val="394"/>
        </w:trPr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«Всемирный день здоровья»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1-я неделя </w:t>
            </w: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  <w:tr w:rsidR="006E50F8" w:rsidRPr="0032051A" w:rsidTr="00417803">
        <w:tc>
          <w:tcPr>
            <w:tcW w:w="40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«Международный день защиты детей»</w:t>
            </w:r>
          </w:p>
        </w:tc>
        <w:tc>
          <w:tcPr>
            <w:tcW w:w="552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40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277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Худошина Т.А..Э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Аллаберенова Н.И.,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Тихонова К.В.</w:t>
            </w: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7803">
        <w:rPr>
          <w:rFonts w:ascii="Times New Roman" w:hAnsi="Times New Roman"/>
          <w:b/>
          <w:sz w:val="24"/>
          <w:szCs w:val="24"/>
          <w:u w:val="single"/>
        </w:rPr>
        <w:t>3.3. Перспективное планирование</w:t>
      </w: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Группа общеобразовательной направленности «Кроха»</w:t>
      </w: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 «Наш любимый детский сад»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Пляски-хороводы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«Ходим-бегаем» Е.Тиличеевой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- Учить детей ходить в разных направлениях, подпрыгивая на месте, бегать.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«Танечка, баю-бай», Агафоникова«Ладушки-ладошки» Иорданского,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«Зайка» р.н.прибаутка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- Учить детей слушать музыку спокойного характера.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«Да-да-да» Е.Тиличевой, «Баю-баю» М.Красева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- Приобщать детей к пению, учить подпевать повторяющие слова.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«Маленькая полечка» Е.Тиличеевой, «Вот как пляшут наши ножки» И.Арсеева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- Учить детей выполнять простые танцевальные движения в соответствии с текстом песни по показу воспитателя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«Догони зайчика» Е.Тиличеевой, «Прогулка и дождик» М.Раухвергера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- Учить детей следовать правилам игры, выполнять несложные действия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«Музыка в общении с ребенком. Советы для родителей»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«Азбука безопасности»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«Разминка» Е.Макшанцевой.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мелкую моторику, способствовать организации внимания детей.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«Лошадка» Е.Тиличеевой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учить детей слушать песню, понимать ее содержание, эмоционально откликаться. Формировать ритмическое восприятие. Учить звукоподражанию.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«Ладушки» р.н.п.- обр. Г.Фрида-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привлекать детей к активному подпеванию, сопровождая его движениями по тексту. Развивать умение действовать по сигналу.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 «Сапожки» р.н.м.-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развивать у детей умение изменять движение в соответствии со сменой характера музыки, учить ходить в разных направлениях. Приучать выполнять движения самостоятельно, без показа взрослого.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«Жмурка с бубном» р.н.м.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у детей внимание, воспитывать выдержку.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«Маленькие ладушки» З.Левиной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упражнение развивает внимание. Привлечь внимание ребенка к музыкальным звукам, учить слушать и подпевать.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«Прогулка» В.Волкова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– приучать детей слушать музыку и эмоционально на нее откликаться. (Ладушки с.4)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«Птичка» М.Раухвергера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- привлекать детей к активному подпеванию. Обогащать их эмоциональными впечатлениями.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«Да, да, да» Е.Тиличеевой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внимание, формировать навыки простых танцевальных движений: хлопки, притопы, махи руками.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«Кошка и котята»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- развивать внимание и формировать умение согласовывать движения с разной по характеру музыкой.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«Потешки для малышей»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«Мир игры и игрушки»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«Вот как мы умеем» О.Тиличеевой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основное движение – ходьбу. Обращать внимание детей на то, что нужно энергично размахивать руками и высоко поднимать колени.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«Осенняя песенка» А.Александрова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учить детей слушать песню, понимать ее содержание, эмоционально откликаться.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«За окошком кто шалит?» Т.В.Бокач-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привлекать детей к активному подпеванию. Обогащать их эмоциональными впечатлениями. (Колокольчик № 30, с. 20)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«Пляска с листочками» А.Филиппенко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- развивать внимание и умение менять движения в соответствии с текстом.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«Пальчики-ручки» М.Раухвергера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чувство ритма, формировать умение менять движения с изменением динамики звучания.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«Село мое родное»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«Мы учимся бегать» Я.Степового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навык бега. Учить детей ориентироваться в музыкальном зале, не наталкиваться друг на друга.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«Прогулка» В.Волкова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– приучать детей слушать музыку и эмоционально на нее откликаться. (Ладушки с.9)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«Улетайте, тучки» З.Б.Качаевой –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(Колокольчик № 39 с. 18-19)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«Вот так вот»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внимание и умение менять движения.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«Грибочки» И.Г.Смирновой –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(Колокольчик № 34 с. 25)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"Как развить музыкальный слух ребенка"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«Медвежата» Е.и С. Железновы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умение ориентироваться в пространстве, учить детей подражать повадкам медведей.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«Мишка пришел в гости» М.Раухвергер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расширять кругозор детей и их представления об окружающем мире. Формировать умение эмоционально откликаться на музыку. Воспитывать доброе отношение к живой природе.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«Зайка» р.н.п.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расширять знания детей о животных и их повадках. Учить сопереживанию.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«Ай-да!» </w:t>
            </w:r>
            <w:r w:rsidRPr="0032051A">
              <w:rPr>
                <w:rFonts w:ascii="Times New Roman" w:hAnsi="Times New Roman"/>
                <w:bCs/>
                <w:i/>
                <w:sz w:val="24"/>
                <w:szCs w:val="24"/>
              </w:rPr>
              <w:t>музыка Верховинца</w:t>
            </w:r>
            <w:r w:rsidRPr="0032051A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чувство ритма, умение менять темп движения в соответствии с музыкой.</w:t>
            </w:r>
          </w:p>
          <w:p w:rsidR="006E50F8" w:rsidRPr="00417803" w:rsidRDefault="006E50F8" w:rsidP="00417803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«Зайчики и лисичка» </w:t>
            </w:r>
            <w:r w:rsidRPr="0032051A">
              <w:rPr>
                <w:rFonts w:ascii="Times New Roman" w:hAnsi="Times New Roman"/>
                <w:bCs/>
                <w:i/>
                <w:sz w:val="24"/>
                <w:szCs w:val="24"/>
              </w:rPr>
              <w:t>Слова В. Антоновой, музыка Б. Финоровского</w:t>
            </w: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способствовать развитию эмоций, выразительности движений.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«Зайчики» Т.Ломовой –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дети постепенно запоминают разнообразные характерные движения.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«Тихие и громкие звоночки» Р.Рустамова -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развивать музыкальный слух, учить играть громко и тихо в соответствии с музыкой. В дальнейшем дети сами могут играть, без показа взрослого.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«Пришла зима» М.Раухвергера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побуждать детей к активному слушанию пения взрослого и подпеванию.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«К деткам елочка пришла» А.Филиппенко -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вызывать у детей яркий эмоциональный отклик.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«Зимняя пляска» М.Старокадомского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чувство ритма, формировать умение выполнять игровые действия в соответствии с текстом песни.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«Я на лошаде скачу» А.Филиппенко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координацию движений, слуховое внимание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"Советы Деда Мороза родителям, которые собираются со своими детьми на новогодний утренник"</w:t>
            </w:r>
          </w:p>
        </w:tc>
      </w:tr>
      <w:tr w:rsidR="006E50F8" w:rsidRPr="0032051A" w:rsidTr="00417803">
        <w:trPr>
          <w:trHeight w:val="90"/>
        </w:trPr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«Здравствуй, Здравствуй Новый год»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«Зайки по лесу бегут» А.Гречанинова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внимание, умение легко прыгать и менять движения в соответствии с музыкой.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«Зима» В.Карасевой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внимание. Учить детей эмоционально откликаться на содержание песни.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«Елка» Т.Попатенко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способствовать активному подпеванию, активизировать речевую активность детей.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«Дед Мороз» А.Филиппенко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вызвать у детей радостные эмоции. Привлекать к активному подпеванию.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«Фонарики» Р.Рустамова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чувство ритма, формировать умение выполнять игровые действия в соответствии с текстом песни.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«Игра с погремушками» А.Лазаренко -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развивать умение детей бегать, не наталкиваясь друг на друга. Воспитывать выдержку.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«Приходите в гости к нам»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«Зайки по лесу бегут» А.Гречанинова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внимание, умение легко прыгать и менять движения в соответствии с музыкой.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«Песенка зайчиков» М.Красева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умение детей выполнять несложные характерные движения.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«Заинька» М.Красева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активность и эмоциональную отзывчивость.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«Игра с погремушкой» А.Филиппенко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навык легкого бега. Закреплять знакомые движения.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«Зайчики и лисичка» Г.Финаровского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закреплять у детей основные движения: бег, прыжки. Воспитывать выдержку. Развивать умение согласовывать действия с текстом.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"Музыкальные инструменты своими руками"</w:t>
            </w: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«Моя Родина Россия»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«Стуколка» Укр.нар.мел.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учить реагировать на смену характера музыки и менять движение.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«Петрушка» И.Арсеева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игра на различение динамики. Развивать внимание, умение правильно держать звоночек.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«Кукла» М.Старокадомского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расширять двигательный опыт детей. Доставить детям радость.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«Приседай» Эст.нар.мел.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согласовывать движения с текстом. Развивать чувство ритма, координацию, внимание.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«Прятки» «Как у наших у ворот» р.н.м.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внимание. Воспитывать выдержку.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"Детский оркестр в семье"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«Мир профессий»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«Где флажки» И.Кишко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учить детей слышать смену характера звучания музыки и менять движения самостоятельно. Упражнение развивает внимание, умение ориентироваться в пространстве, умение слышать окончание в музыке.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«Зима» В.Карасевой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внимание. Учить детей эмоционально откликаться на содержание песни.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«Пирожок» Е.Тиличеевой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активность и эмоциональную отзывчивость.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«Где же наши ручки?» Т.Ломовой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воспитывать у детей выдержку, развивать внимание, формировать эмоциональную отзывчивость.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«Мишка» М.Рухвергера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обогащать детей эмоциональными впечатлениями. Формировать активное восприятие.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«Марш» В.Дешевова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внимание, слух, чувство музыкальной формы.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«Танечка, баю-бай, бай» р.н.п.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эмоциональную активность. Привлекать детпей к активному подпеванию слов «баю-баю».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«Утро» Г.Гриневича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- работа над звукоподражанием.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«Парная пляска» Нем.пляс.мел.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учить детей взаимодействовать друг с другом и согласовывать движения с текстом. Побуждать детей самостоятельно танцевать знакомые пляски. Пляска развивает умение выполнять знакомые движения в парах.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«Прогулка и дождик» М.Раухвергера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учить детей соотносить движения с 3-х частной музыкой. Игра развивает слуховое внимание, чувство ритма, умение ориентироваться в пространстве, формирует умение соотносить действия с характерной музыкой.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"Озвучивание сказок"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«Чтобы быть всегда здоровым – закаляйся!»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«Яркие флажки» Ан.Александрова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у детей умение ходить бодро, энергично, использовать все пространство, не наталкиваться друг на друга. Учить правильно держать флажки в руках.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«Жук» В.Иванникова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вызвать эмоциональный отклик у детей. Учить звукоподражанию.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«Бобик» Т.Попатенко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активность и эмоциональную отзывчивость</w:t>
            </w: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«Пляска с платочком» Е. Тиличеевой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 - согласовывать движения с текстом.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«Игра с флажком» М.Красева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упражнение развивает умение энергично шагать, ориентироваться в пространстве, активизирует детей.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 «Братья наши меньшие»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«Ай – да!» Г.Ильиной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учить выполнять топающие шаги.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«Маленькая птичка» Т.Попатенко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вызвать у детей эмоциональный отклик. Птичка «хвалит» ребяток за вкусные зернышки.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«Машина» Ю.Слонова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учить детей подпевать повторяющиеся в песне слова, фразы. Развивать эмоциональную отзывчивость.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«Гопачок» укр.нар.мел.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упражнение развивает чувство ритма, координацию движений в соответствии с темпом музыки.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«Солнышко и дождик» М.Раухвергера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слуховое внимание, умение соотносить действия с характерной музыкой.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"Добрые песни В.Шаинского"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«Наша планета Земля»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«Полянка» р.н.м.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закреплять выполнение знакомых движений: «пружинку», «фонарики», кружение на всей ступне, выставление ноги на пятку, хлопки в ладоши. Притопы одной ногой.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«Танечка, баю-бай, бай» р.н.п.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эмоциональную активность. Привлекать детей к активному подпеванию слов «баю-баю».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«Корова» Т.Попатенко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закреплять умение издавать звуки, подражая животным. Активно подпевать.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«Танец с флажками» Т.Вилькорейской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внимание, чувство ритма, формировать умение соотносить движения с текстом. Учить детей ходить по кругу.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«Прогулка на автомобиле» К.Мяскова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учить ориентироваться, выполнять топающие шаги в ритме музыки. Развивать внимание.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 «Я, и мир вокруг меня»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«Полянка» р.н.м.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закреплять выполнение знакомых движений: «пружинку», «фонарики», кружение на всей ступне, выставление ноги на пятку, хлопки в ладоши. Притопы одной ногой.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«Прилетела птичка» Е.Тиличеевой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вызвать у детей эмоциональный отклик.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«Корова» М.Раухвергера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приобщать детей к активному пению.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«Пляска с флажками» А.Филиппенко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учить детей</w:t>
            </w: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манипулировать флажками, ходить по кругу друг за другом, ориентироваться в пространстве.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«Солнышко и дождик» М.Раухвергера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слуховое внимание, умение соотносить действия с характерной музыкой.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"Праздник в семье"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«Здравствуй лето!»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Муз-но – ритмические движ-я: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«Ай – да!» Г.Ильиной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учить выполнять топающие шаги.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«Шум моря» -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вызвать у детей эмоциональный отклик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«Кап-кап» Ф.Филькенштейн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работа над звукоподражанием.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 xml:space="preserve">«Танец с флажками» Т.Вилькорейской – 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>развивать внимание, чувство ритма, формировать умение соотносить движения с текстом. Учить детей ходить по кругу.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«Бегите ко мне» Е. Тиличеевой</w:t>
            </w: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– развивать умение прислушиваться и различать силу звучания музыки. Учить детей двигаться в прямом направлении и изменять напрвление движения.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Группа общеобразовательной направленности «Колокольчик»</w:t>
      </w: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«Марш» И Дунаевского, «Полянка» р.н.м. - Развивать эмоциональную отзывчивость на музыку изобразительного характера.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«Чики-чики-чикалочки» р.н.п. Учить детей передавать в пении задорный, веселый, шутливый характер песни.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«Марш» Э.Парлова, «Барабанщик» С Левидова - Учить начинать движение после вступления. Развивать умение ориентироваться в пространстве.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«Кот Васька» Учить подчиняться правилам игры, передавать в движении образ кота.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 значении музыки для ребенка»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«Азбука безопасности»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Слушание.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«Облака плывут» А.Тач. Развивать эмоциональную отзывчивость на музыку изобразительного характера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«Птица и птенчики» Е.Тиличеевой. Учить детей различению звуков по высоте.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«Осень» Ю.Михайленко. Воспитывать у детей любовь к природе, умение эмоционально откликаться на содержание песни.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«Поездка за город» В.Герчик. Учить детей различать и понимать разнохарактерные части произведения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«Осень золотая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пляска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«На закате», «Вечерняя прохлада» Р. Леденев. Развивать музыкальную память, эмоциональную отзывчивость детей.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«Зайка» В.Карасева. Развивать певческие навыки.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«Осень» Ю.Михайленко. Учить детей петь спокойно, вместе начинать и заканчивать песню.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«Листочек золотой» Л.Вересокиной. Формировать умение  четко произносить слова, чисто интонировать высокие звуки.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«Экосез» И.Гуммеля. Развивать умение ориентироваться в пространстве.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«Пляска с притопами» Н.Метлова. Учить детей различать и передавать в движении яркие ритмические акценты в музыке.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«Как организовать домашний театр для вашего малыша?»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«Мир игры и игрушки»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Песенное творчество.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хороводы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«Парень с гармошкой» Г.Свиридов. Воспитывать любовь и интерес к русской народной музыке.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«Андрей-воробей» р.н.п.  Развивать у детей ритмический слух.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«Две тетери» р.н.п. Обращать внимание на изобразительный характер музыки в пении.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Побуждать детей импровизировать интонацию картин природы (на слоги "ля-ля", "кап-кап", "шу-шу")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«Пружинка» р.н.м.  Учить двигаться под музыку, меняя интенсивность движения в соответствии с динамикой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«Огородная-хороводная» Б.Можжевелова. Побуждать детей импровизировать танцевально-игровые движения в хороводе.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"Веселые путешественники" М.Старокадомского. Развивать умение сочетать движения с музыкой и словом.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«Село моё родное»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пляска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«Скоморох» В.Кикта. Развивать представление детей о выразительных средствах музыки (тембр, динамика).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«Сорока-сорока» р.н.п. .  Развивать у детей ритмический слух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«На зеленом лугу» р.н.п. «Две тетери» р.н.п. Развивать умение слушать себя и товарища.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«Пружинка» р.н.м. Различать динамические изменения в музыке и реагировать  на них.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«Пляска парами» р.н.м.  Учить детей передавать в движении характер и динамические оттенки в музыке.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«Музыкальное воспитание в семье»</w:t>
            </w:r>
          </w:p>
          <w:p w:rsidR="006E50F8" w:rsidRPr="0032051A" w:rsidRDefault="006E50F8" w:rsidP="00417803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Песенное творчество.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«Машин день» И.Арсеева. Развивать эмоциональную отзывчивость детей на изобразительную музыку.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«Строим дом» М.Красева. Обращать внимание на изобразительный характер музыки в пении.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«Листочек золотой» Л.Вересокиной. Формировать умение  четко произносить слова, чисто интонировать высокие звуки.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«Саша, где ты?» -Я здесь. Предлагать детям импровизировать односложный ответ на вопрос.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«Марш с флажками» А.Гречанинов.  Формировать умение двигаться ритмично,  в соответствии с характером музыки, развивать движения рук и ног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«У пруда» С.Меерсон . Учить подчиняться правилам игры.  Передавать в движении образы кур,  петуха,  гусей, коршуна. 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«Чебурашка» В.Шаинский. Развивать выразительность пластики.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Песенное творчество.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танцевально-игровое творчество 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«Сани с колокольчиками» В.Агафонникова.   Обогащать музыкальные  впечатления  детей.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«Ёлочка - красавица» Г.Левкодимова. Учить детей петь эмоционально ласково точно интонируя мелодию.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«Кто как поет». Продолжать стимулировать и развивать песенные импровизации детей.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«Бег с остановками» В.Семенова. Учить детей реагировать на начало и окончание,  а также на остановки в музыке.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Русские народные мелодии. Учить создавать танцевальный образ зайчиков медведей лисы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«Птички и ворона»  А.Кравцович. Развивать музыкальность, выразитель-ность движений, способность к импровизации.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textDirection w:val="btLr"/>
          </w:tcPr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"Вокруг елки - карнавал"</w:t>
            </w:r>
          </w:p>
          <w:p w:rsidR="006E50F8" w:rsidRPr="00417803" w:rsidRDefault="006E50F8" w:rsidP="00417803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«Сани с колокольчиками» В.Агафонникова, «Зима» Г.Свиридов. Учить определять характер муз.произведения, сравнивать пьесы.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«Кто как идет» Г.Левкодимова. Развивать ритмический слух.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 деткам елочка пришла» А.Филипенко. Побуждать выражать свои музыкальные впечатления к содержанию прослушанной песни.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«Бег врассыпную и ходьба по кругу» муз.Т.Ломовой. Учить детей самостоятельно менять движение в соответствии с изменением характера музыки, перестраиваться в круг из положения врассыпную.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«Птички и ворона»   А.Кравцович. Развивать музыкальность, выразитель-ность движений, способность к импровизации.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«Приходите в гости к нам»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игры,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пляски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«Три медведя» И.Арсеева. Учить различать звучание регистров: низкий, средний, высокий – в музыкальных произведениях.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«Белочка» А.Филиппенко. Развивать певческие навыки, эмоционально реагировать на игровой образ.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«Пружинка» р.н.м. Различать динамические изменения в музыке и реагировать  на них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«Квач» И.Гайдн. Учить детей дослушивать музыку до конца, двигаясь в соответствии с двухчастной формой произведения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«Потанцуем вместе» Меерсон. Совершенствовать умение двигаться парами по кругу легко и изящно.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«Значение и задачи музыкального воспитания детей»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«Путешествие на Север»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«Колдун» Г.Свиридов. Выражать свои музыкальные впечатления и отношение к характеру прослушанной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«Громко-тихо» Г.Левкодимова. Развивать динамический слух. 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«Санки» М.Красева, «Белочка» А.Филиппенко. Побуждать к солированию, развивать индивидуальность ребенка, выразительность исполнения.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«Пьеса» В.Семенова. Развивать умение ориентироваться в пространстве изменяя движение в соответствии с изменением динамики в музыке.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«Плюшевый медвежонок» В.Кривцов. Развивать чувство ритма, выразитель-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ность движений, воображение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«Моя Родина, Россия»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«Мама» П.Чайковский. Учить различать оттенки настроений в музыкальном произведении, средства музыкальной выразительности.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«Колыбельная» Е.Тиличеевой.   Способствовать развитию музыкального слуха.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«Наша армия сильна» Т.Попатенко. Воспитывать эмоциональную отзывчивость на патриотические песни, учить петь естественным голосом.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«Не перепутай» Меерсон. Учить детей реагировать на акценты в музыке.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«Разноцветная игра» Б.Савельева. Развивать музыкальный слух, быстроту реакции, память, выразительность движений.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«Влияние музыки на эмоциональную сферу ребенка»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«Колыбельная» А.Гречанинов.  Продолжать прививать детям любовь к музыке, формировать умение слушать внимательно, самостоятельно определять характер музыкального произведения.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«Колыбельная» Е.Тиличеевой.   Упражнять в чистом интонировании.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«Мы запели песенку» Р.Рустамова. Развивать эмоциональную отзывчивость на песню ласкового, нежного характера.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«Барабанщики»Д.Кабалевский «Марш» Э.Парлова «Колыбельная» Левидова. Учить детей двигаться ритмично, самостоятельно меняя движения в соответствии с 3х частной формой произведения.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«Разноцветная игра» Б.Савельева. Совершенствовать  быстроту реакции, память, выразительность движений.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«Медвежата» М.Красева. Учить слышать средства музыкальной выразительности, стимулировать творческие проявления в изображениях персонажа пьесы.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«Курицы» Е.Тиличеевой. Упражнять детей в восприятии и различении звуков квинты.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«Подарок маме» А.Филиппенко. Продолжать учить начинать пение после вступления самостоятельно с музыкальным сопровождением и без него.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«Найди свой цвет» бел.н.м . Продолжать учить расширять и сужать круг, изменяя характер ходьбы в соответствии с динамикой музыки.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«Куклы-неваляшки»  З.Левиной. Развивать чувство ритма, выразительность.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«Основы музыкальной терапии для всей семьи»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«Чтобы быть всегда здоровым, закаляйся!»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танцевально-игровое творчество    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«Котик заболел», «Котик выздоровел» А.Гречанинова. Учить сравнивать произведения, различать оттенки настроений.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«Курицы» Е.Тиличеевой. Развивать звуковысотный слух.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«Воробей» В.Герчик. Обращать внимание на изобразительные характер музыки в пении, активизировать всех детей, вовлекая их в общее действие.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«Медведь и дети» И.Берковича. Учить детей изменять характер шага в соответствии с изменением громкости звучания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«Вся мохнатенькая» р.н.м. Побуждать детей выразительно передавать однотипные движения игровых персонажей.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«тайны Космических далей»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Музыкально-ритмические движения: упражнения,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пляски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«Веселый марш», «Грустная песня», «Старинный танец» Г.Свиридова. Развивать эмоциональную отзывчивость на музыку веселого, грустного, спокойного характера. Учить различать жанры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«Тает снег» А.Филиппенко. Развивать умение самостоятельно определять характер песни, узнавать по вступлению.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«Барабанщики» Д.Кабалевский, «Марш» Э.Парлова, «Колыбельная» Г.Левидова. Закрепить умение двигаться ритмично, самостоятельно меняя движения в соответствии с 3х частной формой произведения.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«Пляска с лентами» Р.Рустамова. Совершенствовать умение детей чувствовать танцевальный характер музыки, выполнять движения с предметами легко, ритмично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«Наша планета - Земля»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Ритмика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«Я с комариком плясала» С.Агафонникова. Продолжать прививать детям любовь к русскому народному творчеству.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«Громко-тихо» Г.Левкодимова. Продолжать развивать динамический слух. 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«Потанцуй со мной, дружок» И.Арсеева. Подводить детей к умению самостоятельно определять характер песни, высказываться о ней.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«Бег врассыпную и ходьба по кругу» муз.Т.Ломовой. Учить детей самостоятельно менять движение в соответствии с изменением характера музыки, перестраиваться в круг из положения врассыпную.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«На лугу» грузинская нар.песня. Развивать точность и ловкость движений, формировать навык пружинящей ходьбы.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2977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97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«Я и мр вокруг меня»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слуха и голоса.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Музыкально-ритмические движения: упражнения,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танцевально-игровое творчество,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игры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«Мальчики пляшут, девочки танцуют» И.Арсеева. Учить различать жанр и характер музыкального произведения (плавный, нежный и легкий, задорный).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«Кто как идет» Г.Левкодимова. Развивать умение слышать и отстукивать ритмический рисунок пьес.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«Потанцуй со мной, дружок» И.Арсеева. Закреплять умение детей петь легко, оживленно, весело, эмоционально. Начинать пение после вступления.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«Прогулка», «В гости» И.Арсеева. Учить детей выполнять движения в соответствии с характером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Побуждать детей импровизировать на танцевальные мелодии.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«Веселые музыканты» А.Филиппенко. Учить детей использовать знакомые танцевальные движения в ходе игры.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"Поиграем в музыку".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«Здравствуй лето»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Песенное     творчество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Пение.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Музыкально-ритмические движения: упражнения,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051A">
              <w:rPr>
                <w:rFonts w:ascii="Times New Roman" w:hAnsi="Times New Roman"/>
                <w:bCs/>
                <w:iCs/>
                <w:sz w:val="24"/>
                <w:szCs w:val="24"/>
              </w:rPr>
              <w:t>пляски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«Полька-пиццикато» И.Штраус. В игровой форме закреплять умение внимательно слушать музыку, определять ее характер, желание двигаться в соответствии с ним.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Предложить детям сочинить свою колыбельную и плясовую для куклы.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«Веселый гопачок» Т.Попатенко. Продолжать развивать эмоциональную отзывчивость, умение отвечать на вопросы о содержании песни, ее характере.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«Прогулка», «В гости» И.Арсеева. Закрепить умение детей выполнять движения в соответствии с характером музыки, самостоятельно меняя их.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«Выходи, подружка» В.Сибирской. Учить детей двигаться под веселую музыку песни. Развивать умение двигаться легко, выполняя движения по тексту песни.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2977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Группа общеобразовательной направленности «Ягодка»</w:t>
      </w: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«Наш любимы детский сад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«Листопад» Т.Попатенко «Падают листья» М.Красева. Развивать у детей умение чувствовать характер, настроение музыкального произведения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«На прогулку под дождем» В.Иванникова. Воспитывать любовь к природе. Петь легко и эмоционально.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«Весело-грустно», Л.Бетховен  Учить детей различать и передавать в движении смену характера музыки (2ч).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«Танец с листьями» Ком-я А. Бурениной. Учить детей различать и передавать в движении ярко выраженные в музыке ритмические акценты.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«Осень спросим» Т.Ломовой. Услышать общее игривое, задорное настроение пьесы. Учить воспроизводить в кратких перебежках и хлопках чередование муз. фраз и пауз.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«10 способов помочь ребенку открыть свой музыкальный талант и стать настоящим композитором»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 Азбука безопасности»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«Листопад» Т.Попатенко «Падают листья» М.Красева. Развивать у детей умение чувствовать характер, настроение музыкального произведения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«На прогулку под дождем» В.Иванникова. Воспитывать любовь к природе. Петь легко и эмоционально.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«Весело-грустно», Л.Бетховен  Учить детей различать и передавать в движении смену характера музыки (2ч).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«Танец с листьями» Ком-я А. Бурениной. Учить детей различать и передавать в движении ярко выраженные в музыке ритмические акценты.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«Осень спросим» Т.Ломовой. Услышать общее игривое, задорное настроение пьесы. Учить воспроизводить в кратких перебежках и хлопках чередование муз. фраз и пауз.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«Осень Золотая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 твор-во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«Веселый крестьянин» Р.Шумана. Учить определять средства музыкальной выразительности  (темп, динамику, регистр).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«Желтые листья» Т. Копыловой. Исполнять легким звуком, соблюдая трехдольный размер.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«Падают листья» М. Красева Учить медленно кружиться на носочках, в парах и индивидуально.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«Танец с листьями» Ком-я А. Бурениной. Учить детей различать и передавать в движении ярко выраженные в музыке ритмические акценты.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«Пугало» М. Картушиной. Закреплять умение детей двигаться по кругу, соблюдая ритмич. Рисунок.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«Я тебя знаю» Т. Рокитянская Учить самостоятельно подбирать ритмический рисунок своего имени.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«Почему с ребенком необходимо петь?»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«Мир игры и игрушки»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«Со вьюном я хожу» р.н. п. Воспитывать интерес и любовь к народной музыке. Учить детей эмоционально воспринимать и чувствовать характер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«Где был, Иванушка?». Учить детей петь эмоционально, чисто интонируя мелодию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«Подгорка» р. н.п. Развивать умение отмечать в движении начало и конец музыкальной фразы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«Светит месяц» русская хороводная пляска. Развивать умение слышать муз.фразы, формировать коммуникативный навыки и навыки выполнения приставного шага вправо, влево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«Ворон» р.н.п. Отрабатывать дробный шаг. Уметь сужать и расширять круг. 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«Пила», «Дрова» (с палочками) Учить ритмично передавать метр и ритм стиха.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«Село моё родное»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Игра на муз. инструментах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«Камаринская» обработки П.Чайковского Н.Римского-Корсакова Познакомить детей с обработками народных мелодий, сравнить муз. средства выразительности.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 малину в сад пойдем» р.н.п Исполнять напевно, умеренно громко петь запев, припев начинать немного тише, усиливая звучание во второй фразе.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«Пружинки» Т.Ломовой Упражнять в легких подскоках.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«Русская хороводная пляска» р.н.м. обр. Т.Ломовой. Учить умению перестраиваться по рисунку.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«Чей кружок быстрее соберется» Учить выделять различные части музыки, и двигаться в соответствии с ними.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«Калинка» Исполнять муз. пьесу в соответствии с характером , соблюдая динамические оттенки.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textDirection w:val="btLr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«Условия для музыкального развития ребенка в семье»</w:t>
            </w:r>
          </w:p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4-5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«Мой дом, моя семья»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 твор-во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«Клоуны» Д.Кабалевский Развивать умение различать форму, средства музыкальной выразительности. 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«Как на тоненький ледок» Добиваться легкого исполнения песни, без форсирования звука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«Передача мяча» С.Соснина Воспитывать вежливость в обращении с товарищами.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«Кот Леопольд» Творческое воображение, чувство ритма, координацию, память и внимание.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Снег-снежок» Е. Макшанцевой Учить соотносить движения с пением.</w:t>
            </w:r>
          </w:p>
          <w:p w:rsidR="006E50F8" w:rsidRPr="00417803" w:rsidRDefault="006E50F8" w:rsidP="0041780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«Снеговики и снежинки» А. Зиминой Учить различать динамические оттенки и двигаться в соответствии с ними.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32051A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«Зимушка-Зима»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Игра на муз. инструментах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«Зима» А.Вивальди Учить детей различать настроение музыки, изобразительность, форму музыкального произведения,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«Зимний лес» Учить петь легко, весело в быстром темпе.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«Поскачем» Т.Ломовой Учить детей определять характер музыки, быстро реагировать на его изменения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«Круговой галоп» венг.нар.мелодия Учить различать изменение характера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 музыкальном произведении и изменять характер движений.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«Игра со звоночками» Ю.Рожавской Учить выразительно передавать движениями характер музыки. Проявлять выдержку, волю.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«Бубен песенки поет» А. Зимина Различать и передавать ритмический рисунок попевки.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textDirection w:val="btLr"/>
          </w:tcPr>
          <w:p w:rsidR="006E50F8" w:rsidRPr="00417803" w:rsidRDefault="006E50F8" w:rsidP="004178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"Советы Деда Мороза родителям, которые собираются со своими детьми на новогодний утренник"</w:t>
            </w:r>
          </w:p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33-34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«Здравствуй, Здравствуй, Новый год!»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Пляска-хоровод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 твор-во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«Дед Мороз» Р.Шуман Учить определять жанр музыки, умению высказываться об эмоционально-образном содержании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«Чудеса у елки» Е.Жарковского Учить чисто интонировать отрезок мелодии исполняемый на одном звуке.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«Три притопа» Н.Александровой Улучшать качество легкого поскока.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«Елочка любимая» Е. Николаева Совершенствовать движение по кругу с исполнением танцевальных элементов.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«Веселые прыжки» Ф. Пуленк Учить воспроизводить в действии с воображаемыми предметами сюжет песни.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«Лесная школа» А Зимина Различать тембр звучания различных инструментов.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«Приходите в гости к нам»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Пляски-хороводы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«Вечерняя сказка» А.Хачатурян Развивать умение детей высказываться об эмоционально образном содержании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«Хитрые санки» С.Никитина Учить детей петь эмоционально, передавая характер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«Легкий бег» Т.Ломовой Учить различать характер музыки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«Шла коза по лесу» р.н.п. Учить чередовать движения по кругу, с подвижными движениями на месте.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«Красная Шапочка» А.Рыбникова Развивать координацию, чувство ритма, умение переносить вес тела с ноги на ногу, творческое воображение, внимание и память.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«Баба-Яга» р.н.п. Совершенствовать творческое воображение посредством исполнения заданного образа песни.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«Методы обучения в семье»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5 «Путешествие на Север»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Пляски-хороводы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«Баба Яга» П.Чайковский Закреплять, углублять различение детьми хар-ра частей пьесы.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«Хитрые санки» С.Никитина Совершенствовать умение чисто интонировать мелодию, мягко пропевать окончания музыкальных фраз, правильно брать дыхание.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«Побегаем, попрыгаем» С.Соснина Работать над развитием легкости и полетности бега.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«Шла коза по лесу» р.н.п. Приучать детей самостоятельно выполнять движения пляски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«Красная Шапочка» А.Рыбникова Развивать координацию, чувство ритма, умение переносить вес тела с ноги на ногу, творческое воображение, внимание и память.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«Баба-Яга» р.н.п. Совершенствовать творческое воображение посредством исполнения заданного образа песни.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«Моя родина Россия»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«Веселая сказка», «Грустная сказка» Д.Шостакович Учить различать средства музыкальной выразительности, создающие образ.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«Снега-жемчуга» Т. Копыловой Объяснить смысл незнакомых слов. Совершенствовать умение правильно определять строение песни(припев, запев)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«Спокойный шаг» Т.Ломовой Воспринимать легкую подвижную музыку, согласуя с ней движения.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«Красная Шапочка» А.Рыбникова Развивать координацию, чувство ритма, умение переносить вес тела с ноги на ногу, творческое воображение, внимание и память.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«Горшочек, с вершочек» Совершенствовать навык легкого бега, развивать ловкость и выдержку,  начиная движение только после определенного слова.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«Задачи музыкального воспитания детей в семье»</w:t>
            </w:r>
          </w:p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Пляски-хороводы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Игра на муз. инструментах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«Веселая сказка», «Грустная сказка» Д.Шостакович Учить сравнивать пьесы с похожими названиями.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«Снега-жемчуга» Т. Копыловой Следить за правильным дыханием между фразами, обратить внимание на скачки ч.4, ч.5, петь их аккуратно не выкрикивая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«Этюды» И. Морозова Развивать слух, умение слышать отличия в каждой пьесе и в соответствии с этим выразительно двигаться.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«Полька» ч.н.м. Развивать умение двигаться по кругу в парах, легкими поскоками, соблюдая расстояние между парами.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«Горшочек, с вершочек» Совершенствовать навык легкого бега, развивать ловкость и выдержку,  начиная движение только после определенного слова.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«Новогодняя полька» Е.Гнесиной Учить детей воспроизводить на ударных инструментах равномерную ритмическую пульсацию.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«Весна идет, весне дорогу»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Пляски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Игра на муз. инструментах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«Смелый наездник», «Всадник» Р.Шуман Учить различать выразительные интонации мелодии, сходные с речью.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«Мамин праздник» Ю. Гурьева умение петь песню светлого, лирического характера, точно интонируя мелодию.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«Передай другому» С. Соснина Учить передавать мяч на сильную долю такта в музыке.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«Волшебный цветок» А. Буренина Развивать музыкальный слух, внимание, учить перестраиваться из одного круга в маленькие кружочки, не останавливая при этом движение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«Займи место» р.н. м. Развивать умение ориентироваться в пространстве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«Детская полка» А.Жилинского Учить самостоятельно определять форму музыкального произведения и подбирать музыкальные инструменты для игры.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«Поем вместе»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«Чтобы быть всегда здоровым, закаляйся!»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Пляски 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Игра на муз. инструментах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«Мальчик зевает, мальчик гуляет» С.Гаврилин Развивать у детей умение высказываться об эмоционально-образном содержании музыки.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«Песенка для мам» Учить петь выразительно, легким звуком, в умеренном темпе, правильно произносить гласные.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«Ну-ка, встряхнись» Т. Сигмейстер Развивать и укреплять мышцы стоп, упражнять в беге стремительного характера.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«Волшебный цветок» А. Буренина Закреплять умение детей двигаться по кругу, учить ориентироваться в пространстве, соблюдая пластику движений.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«Займи место» р.н. м. Развивать умение ориентироваться в пространстве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«Детская полка» А.Жилинского Учить самостоятельно определять форму музыкального произведения и подбирать музыкальные инструменты для игры.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«Тайны космических далей»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Игра на муз. инструментах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«Весенняя песня» И.Бах, «Весенняя» В.Моцарт Воспитывать в детях чувство красоты (природа, музыка, поэзия). Учить различать изобразительность музыки, сравнивая два произведения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«Жаворонушки прилетите-ка» Петь естественным голосом, мягко пропевая окончания музыкальных фраз.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«Упражнение с лентами» В.Моцарта Учить воспроизводить в движении прозрачную, очень мелодичную музыку.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«Веселая пастушка» фран.нар.песня  Развивать координацию, слуховое восприятие и движения.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«Сапожник» вен. нар. песня Учить ритмично двигаться двумя колоннами, соблюдая ритмич. Пульс песни.</w:t>
            </w:r>
          </w:p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«Солнечный день» М.Шмитц Познакомить детей с синкопированным ритмом, освоить его.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 w:val="restart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 «Наша планета Земля»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 твор-во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«Подснежник» П.Чайковский Учить различать оттенки настроении в музыке, выразительные интонации сходные с речевыми.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«Весняночка» А.Филиппенко Учить детей исполнять песню, передавая ее напевный, спокойный характер. Добиваться чистого интонирования.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«Цветок» В.Витлин Воплотить в плавных движениях рук мягкое покачивание растущего нежного цветка.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«Весна красна идет» Н.Тимофеевой Учить двигаться парами по кругу, соблюдая интервалы, совершенствовать координацию движений.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«На зеленой лужайке» М. Магиденко Учить детей реагировать на смену характера музыки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«Шаловливые сосульки» Развивать звуковысотный слух, соблюдая ритмич. акценты, умение говорить речитативом, каноном.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2127"/>
        <w:gridCol w:w="4961"/>
        <w:gridCol w:w="1984"/>
        <w:gridCol w:w="3119"/>
      </w:tblGrid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№ занятия / тема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i/>
                <w:sz w:val="24"/>
                <w:szCs w:val="24"/>
              </w:rPr>
              <w:t>(Содержание деятельности (репертуар, задачи))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311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«Я и мир вокруг меня»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Пляски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 твор-во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«Весною» С.Майкапар Учить сравнивать пьесы, сходные по названиям, их сходство и различия.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«Солнышко и туча» М. Картушиной Учить петь легко, задорно. Удерживать чистоту интонации на повторяющемся звуке «ля»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«Солнечный день» С.Майкапар Учить выполнять движения в соответствии с музыкой. Различать форму произведения.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«Весна красна идет» Н.Тимофеевой Учить перестраиваться из парного круга в общий круг, следить за четкостью и ритмичностью движений.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«На зеленой лужайке» М. Магиденко Самостоятельно начинать и заканчивать движение. Развивать внимание, выдержку. 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«Шаловливые сосульки» Развивать звуковысотный слух, соблюдая ритмич. акценты, умение говорить речитативом, каноном.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 w:val="restart"/>
            <w:textDirection w:val="btLr"/>
          </w:tcPr>
          <w:p w:rsidR="006E50F8" w:rsidRPr="00417803" w:rsidRDefault="006E50F8" w:rsidP="0041780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«Какой должна быть детская музыка»</w:t>
            </w:r>
          </w:p>
        </w:tc>
      </w:tr>
      <w:tr w:rsidR="006E50F8" w:rsidRPr="0032051A" w:rsidTr="00417803">
        <w:tc>
          <w:tcPr>
            <w:tcW w:w="959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50F8" w:rsidRPr="00417803" w:rsidRDefault="006E50F8" w:rsidP="00417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 xml:space="preserve"> «Здравствуй лето!»</w:t>
            </w:r>
          </w:p>
        </w:tc>
        <w:tc>
          <w:tcPr>
            <w:tcW w:w="2127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Муз.- ритмич. Движ.-я: упр-я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50F8" w:rsidRPr="0032051A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Муз. твор-во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E50F8" w:rsidRPr="00417803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«Шутка»И.Бах Учить детей различать оттенки настроения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«Из чего же» Ю.Чичкова Правильно брать дыхание, выдерживать паузы. Развивать умение петь эмоционально, весело.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«Два экосеза» Л.Бетховен Учить детей боковому галопу и мягкому скользящему бегу</w:t>
            </w:r>
          </w:p>
          <w:p w:rsidR="006E50F8" w:rsidRPr="0032051A" w:rsidRDefault="006E50F8" w:rsidP="004178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«Чунга-Чанга» В.Шаинский Развивать координацию, слуховое восприятие и движения, создавать положительную эмоциональную атмосферу.</w:t>
            </w:r>
          </w:p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«Веселые лягушата» В. Витлина Песня исполняется всеми детьми, двое инсценируют – импровизируют танец на заданную музыку, затем меняются ролями.</w:t>
            </w:r>
          </w:p>
        </w:tc>
        <w:tc>
          <w:tcPr>
            <w:tcW w:w="1984" w:type="dxa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1A">
              <w:rPr>
                <w:rFonts w:ascii="Times New Roman" w:hAnsi="Times New Roman"/>
                <w:sz w:val="24"/>
                <w:szCs w:val="24"/>
              </w:rPr>
              <w:t>Познание, коммуникация, социализация, физическая культура.</w:t>
            </w:r>
          </w:p>
        </w:tc>
        <w:tc>
          <w:tcPr>
            <w:tcW w:w="3119" w:type="dxa"/>
            <w:vMerge/>
            <w:vAlign w:val="center"/>
          </w:tcPr>
          <w:p w:rsidR="006E50F8" w:rsidRPr="00417803" w:rsidRDefault="006E50F8" w:rsidP="004178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F1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6E50F8" w:rsidRPr="00417803" w:rsidRDefault="006E50F8" w:rsidP="004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1. Программа «Ладушки» авт. И. Каплунова, И.Новоскольцева «Музыкальные шедевры» авт. О.П.Радынова</w:t>
      </w:r>
    </w:p>
    <w:p w:rsidR="006E50F8" w:rsidRPr="00417803" w:rsidRDefault="006E50F8" w:rsidP="004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2. Комарова Т.С.. Народное искусство в воспитании детей. М.: Просвещение, 1997.</w:t>
      </w:r>
    </w:p>
    <w:p w:rsidR="006E50F8" w:rsidRPr="00417803" w:rsidRDefault="006E50F8" w:rsidP="004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iCs/>
          <w:sz w:val="24"/>
          <w:szCs w:val="24"/>
        </w:rPr>
        <w:t>3. Н.Ветлугина «Музыка в детском саду», М.»Музыка»,2000И.Каплунова, И.Новоскольсцева «Ладушки» «Праздник каждый день (старшая группа)»,С- Пб «Композитор»,2008</w:t>
      </w:r>
      <w:r w:rsidRPr="00417803">
        <w:rPr>
          <w:rFonts w:ascii="Times New Roman" w:hAnsi="Times New Roman"/>
          <w:sz w:val="24"/>
          <w:szCs w:val="24"/>
        </w:rPr>
        <w:tab/>
      </w:r>
      <w:r w:rsidRPr="00417803">
        <w:rPr>
          <w:rFonts w:ascii="Times New Roman" w:hAnsi="Times New Roman"/>
          <w:sz w:val="24"/>
          <w:szCs w:val="24"/>
        </w:rPr>
        <w:tab/>
      </w:r>
      <w:r w:rsidRPr="00417803">
        <w:rPr>
          <w:rFonts w:ascii="Times New Roman" w:hAnsi="Times New Roman"/>
          <w:sz w:val="24"/>
          <w:szCs w:val="24"/>
        </w:rPr>
        <w:tab/>
      </w:r>
      <w:r w:rsidRPr="00417803">
        <w:rPr>
          <w:rFonts w:ascii="Times New Roman" w:hAnsi="Times New Roman"/>
          <w:sz w:val="24"/>
          <w:szCs w:val="24"/>
        </w:rPr>
        <w:tab/>
      </w:r>
      <w:r w:rsidRPr="00417803">
        <w:rPr>
          <w:rFonts w:ascii="Times New Roman" w:hAnsi="Times New Roman"/>
          <w:sz w:val="24"/>
          <w:szCs w:val="24"/>
        </w:rPr>
        <w:tab/>
      </w:r>
    </w:p>
    <w:p w:rsidR="006E50F8" w:rsidRPr="00417803" w:rsidRDefault="006E50F8" w:rsidP="004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iCs/>
          <w:sz w:val="24"/>
          <w:szCs w:val="24"/>
        </w:rPr>
        <w:t>4. И.Каплунова, И.Новоскольсцева «Ладушки» «Игры.Атракционы.Сюрпризы»,С- Пб «Композитор»,2008</w:t>
      </w:r>
    </w:p>
    <w:p w:rsidR="006E50F8" w:rsidRPr="00417803" w:rsidRDefault="006E50F8" w:rsidP="004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iCs/>
          <w:sz w:val="24"/>
          <w:szCs w:val="24"/>
        </w:rPr>
        <w:t>5. И.Каплунова, И.Новоскольсцева «Ладушки» «Русские народные песни»,С- Пб «Композитор»,2008</w:t>
      </w:r>
      <w:r w:rsidRPr="00417803">
        <w:rPr>
          <w:rFonts w:ascii="Times New Roman" w:hAnsi="Times New Roman"/>
          <w:sz w:val="24"/>
          <w:szCs w:val="24"/>
        </w:rPr>
        <w:tab/>
      </w:r>
    </w:p>
    <w:p w:rsidR="006E50F8" w:rsidRPr="00417803" w:rsidRDefault="006E50F8" w:rsidP="004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6. Музыка и движение Белкина С.И.. Москва. Просвещение. 1981.</w:t>
      </w:r>
    </w:p>
    <w:p w:rsidR="006E50F8" w:rsidRPr="00417803" w:rsidRDefault="006E50F8" w:rsidP="004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7. Праздники в детском саду. Белкина С.И. Москва. Просвещение. 1990.</w:t>
      </w:r>
    </w:p>
    <w:p w:rsidR="006E50F8" w:rsidRPr="00417803" w:rsidRDefault="006E50F8" w:rsidP="004F1E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7803">
        <w:rPr>
          <w:rFonts w:ascii="Times New Roman" w:hAnsi="Times New Roman"/>
          <w:sz w:val="24"/>
          <w:szCs w:val="24"/>
        </w:rPr>
        <w:t>8. Развивайте у дошкольников творчество: конспекты занятий.- Казакова Т.Г. М.:Просвещение,1985.</w:t>
      </w:r>
    </w:p>
    <w:p w:rsidR="006E50F8" w:rsidRPr="00417803" w:rsidRDefault="006E50F8" w:rsidP="004F1E74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50F8" w:rsidRPr="00417803" w:rsidRDefault="006E50F8" w:rsidP="0041780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E50F8" w:rsidRPr="00417803" w:rsidSect="00417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F8" w:rsidRDefault="006E50F8" w:rsidP="004F1E74">
      <w:pPr>
        <w:spacing w:after="0" w:line="240" w:lineRule="auto"/>
      </w:pPr>
      <w:r>
        <w:separator/>
      </w:r>
    </w:p>
  </w:endnote>
  <w:endnote w:type="continuationSeparator" w:id="1">
    <w:p w:rsidR="006E50F8" w:rsidRDefault="006E50F8" w:rsidP="004F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F8" w:rsidRDefault="006E50F8" w:rsidP="004F1E74">
      <w:pPr>
        <w:spacing w:after="0" w:line="240" w:lineRule="auto"/>
      </w:pPr>
      <w:r>
        <w:separator/>
      </w:r>
    </w:p>
  </w:footnote>
  <w:footnote w:type="continuationSeparator" w:id="1">
    <w:p w:rsidR="006E50F8" w:rsidRDefault="006E50F8" w:rsidP="004F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8" w:rsidRDefault="006E50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478"/>
    <w:multiLevelType w:val="hybridMultilevel"/>
    <w:tmpl w:val="68E47856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FF543D"/>
    <w:multiLevelType w:val="hybridMultilevel"/>
    <w:tmpl w:val="1D688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9D3C15"/>
    <w:multiLevelType w:val="hybridMultilevel"/>
    <w:tmpl w:val="84D43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4033A0"/>
    <w:multiLevelType w:val="hybridMultilevel"/>
    <w:tmpl w:val="8B92F25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CB7B5D"/>
    <w:multiLevelType w:val="multilevel"/>
    <w:tmpl w:val="4034924A"/>
    <w:lvl w:ilvl="0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C51E46"/>
    <w:multiLevelType w:val="hybridMultilevel"/>
    <w:tmpl w:val="896ECF20"/>
    <w:lvl w:ilvl="0" w:tplc="42701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D5457B"/>
    <w:multiLevelType w:val="multilevel"/>
    <w:tmpl w:val="4AC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280129"/>
    <w:multiLevelType w:val="hybridMultilevel"/>
    <w:tmpl w:val="702251FC"/>
    <w:lvl w:ilvl="0" w:tplc="8D52E8E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5A282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7C5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369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D6E4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4091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6C7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744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C21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AF136B"/>
    <w:multiLevelType w:val="hybridMultilevel"/>
    <w:tmpl w:val="99B0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123A9A"/>
    <w:multiLevelType w:val="hybridMultilevel"/>
    <w:tmpl w:val="D95E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03"/>
    <w:rsid w:val="00031BAF"/>
    <w:rsid w:val="000D7ECD"/>
    <w:rsid w:val="00247701"/>
    <w:rsid w:val="00271C23"/>
    <w:rsid w:val="0032051A"/>
    <w:rsid w:val="004016F6"/>
    <w:rsid w:val="00417803"/>
    <w:rsid w:val="00484565"/>
    <w:rsid w:val="004F1E74"/>
    <w:rsid w:val="006E50F8"/>
    <w:rsid w:val="00787327"/>
    <w:rsid w:val="008C0B85"/>
    <w:rsid w:val="008E0A64"/>
    <w:rsid w:val="009149EA"/>
    <w:rsid w:val="00AC5DBF"/>
    <w:rsid w:val="00B274B9"/>
    <w:rsid w:val="00B61329"/>
    <w:rsid w:val="00BC6E34"/>
    <w:rsid w:val="00C12579"/>
    <w:rsid w:val="00C40995"/>
    <w:rsid w:val="00D341E8"/>
    <w:rsid w:val="00DD657F"/>
    <w:rsid w:val="00E148D4"/>
    <w:rsid w:val="00FA50A4"/>
    <w:rsid w:val="00F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7803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kern w:val="16"/>
      <w:sz w:val="24"/>
      <w:szCs w:val="24"/>
    </w:rPr>
  </w:style>
  <w:style w:type="paragraph" w:styleId="Heading2">
    <w:name w:val="heading 2"/>
    <w:aliases w:val="Знак3"/>
    <w:basedOn w:val="Normal"/>
    <w:next w:val="Normal"/>
    <w:link w:val="Heading2Char"/>
    <w:uiPriority w:val="99"/>
    <w:qFormat/>
    <w:rsid w:val="00417803"/>
    <w:pPr>
      <w:keepNext/>
      <w:spacing w:after="0" w:line="240" w:lineRule="auto"/>
      <w:outlineLvl w:val="1"/>
    </w:pPr>
    <w:rPr>
      <w:rFonts w:ascii="Times New Roman" w:hAnsi="Times New Roman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780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803"/>
    <w:rPr>
      <w:rFonts w:ascii="Times New Roman" w:eastAsia="Times New Roman" w:hAnsi="Times New Roman" w:cs="Times New Roman"/>
      <w:b/>
      <w:bCs/>
      <w:color w:val="000000"/>
      <w:kern w:val="16"/>
      <w:sz w:val="24"/>
      <w:szCs w:val="24"/>
    </w:rPr>
  </w:style>
  <w:style w:type="character" w:customStyle="1" w:styleId="Heading2Char">
    <w:name w:val="Heading 2 Char"/>
    <w:aliases w:val="Знак3 Char"/>
    <w:basedOn w:val="DefaultParagraphFont"/>
    <w:link w:val="Heading2"/>
    <w:uiPriority w:val="99"/>
    <w:semiHidden/>
    <w:locked/>
    <w:rsid w:val="00417803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7803"/>
    <w:rPr>
      <w:rFonts w:ascii="Cambria" w:eastAsia="Times New Roman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417803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417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780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8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81299"/>
  </w:style>
  <w:style w:type="character" w:customStyle="1" w:styleId="FooterChar">
    <w:name w:val="Footer Char"/>
    <w:basedOn w:val="DefaultParagraphFont"/>
    <w:link w:val="Footer"/>
    <w:uiPriority w:val="99"/>
    <w:locked/>
    <w:rsid w:val="004178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8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81299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80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17803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81299"/>
  </w:style>
  <w:style w:type="paragraph" w:styleId="BodyText2">
    <w:name w:val="Body Text 2"/>
    <w:basedOn w:val="Normal"/>
    <w:link w:val="BodyText2Char"/>
    <w:uiPriority w:val="99"/>
    <w:rsid w:val="0041780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780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17803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1780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E81299"/>
    <w:rPr>
      <w:sz w:val="16"/>
      <w:szCs w:val="16"/>
    </w:rPr>
  </w:style>
  <w:style w:type="paragraph" w:styleId="NoSpacing">
    <w:name w:val="No Spacing"/>
    <w:uiPriority w:val="99"/>
    <w:qFormat/>
    <w:rsid w:val="00417803"/>
    <w:pPr>
      <w:jc w:val="both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417803"/>
    <w:pPr>
      <w:ind w:left="720"/>
      <w:contextualSpacing/>
    </w:pPr>
  </w:style>
  <w:style w:type="paragraph" w:customStyle="1" w:styleId="defaultbullet1gif">
    <w:name w:val="defaultbullet1.gif"/>
    <w:basedOn w:val="Normal"/>
    <w:uiPriority w:val="99"/>
    <w:rsid w:val="00417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bullet2gif">
    <w:name w:val="defaultbullet2.gif"/>
    <w:basedOn w:val="Normal"/>
    <w:uiPriority w:val="99"/>
    <w:rsid w:val="00417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bullet3gif">
    <w:name w:val="defaultbullet3.gif"/>
    <w:basedOn w:val="Normal"/>
    <w:uiPriority w:val="99"/>
    <w:rsid w:val="00417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4178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Стиль"/>
    <w:uiPriority w:val="99"/>
    <w:rsid w:val="004178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417803"/>
    <w:rPr>
      <w:rFonts w:ascii="Bookman Old Style" w:hAnsi="Bookman Old Style"/>
      <w:sz w:val="18"/>
    </w:rPr>
  </w:style>
  <w:style w:type="character" w:customStyle="1" w:styleId="FontStyle11">
    <w:name w:val="Font Style11"/>
    <w:uiPriority w:val="99"/>
    <w:rsid w:val="00417803"/>
    <w:rPr>
      <w:rFonts w:ascii="Bookman Old Style" w:hAnsi="Bookman Old Style"/>
      <w:b/>
      <w:sz w:val="28"/>
    </w:rPr>
  </w:style>
  <w:style w:type="character" w:customStyle="1" w:styleId="FontStyle12">
    <w:name w:val="Font Style12"/>
    <w:uiPriority w:val="99"/>
    <w:rsid w:val="00417803"/>
    <w:rPr>
      <w:rFonts w:ascii="Bookman Old Style" w:hAnsi="Bookman Old Style"/>
      <w:b/>
      <w:sz w:val="10"/>
    </w:rPr>
  </w:style>
  <w:style w:type="character" w:customStyle="1" w:styleId="apple-converted-space">
    <w:name w:val="apple-converted-space"/>
    <w:uiPriority w:val="99"/>
    <w:rsid w:val="0041780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74</Pages>
  <Words>11484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7</cp:revision>
  <cp:lastPrinted>2020-10-01T08:41:00Z</cp:lastPrinted>
  <dcterms:created xsi:type="dcterms:W3CDTF">2016-11-24T19:00:00Z</dcterms:created>
  <dcterms:modified xsi:type="dcterms:W3CDTF">2022-11-07T21:56:00Z</dcterms:modified>
</cp:coreProperties>
</file>