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8BB" w:rsidRPr="00552761" w:rsidRDefault="00E178BB" w:rsidP="00401177">
      <w:pPr>
        <w:pStyle w:val="BodyText"/>
        <w:spacing w:before="0"/>
        <w:ind w:left="0" w:firstLine="0"/>
        <w:rPr>
          <w:noProof/>
          <w:lang w:eastAsia="ru-RU"/>
        </w:rPr>
        <w:sectPr w:rsidR="00E178BB" w:rsidRPr="00552761" w:rsidSect="000D6B7E">
          <w:type w:val="continuous"/>
          <w:pgSz w:w="11900" w:h="16840"/>
          <w:pgMar w:top="300" w:right="1010" w:bottom="280" w:left="1580" w:header="720" w:footer="720" w:gutter="0"/>
          <w:cols w:space="720"/>
        </w:sectPr>
      </w:pPr>
      <w:r w:rsidRPr="0055276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841.5pt">
            <v:imagedata r:id="rId5" o:title=""/>
          </v:shape>
        </w:pict>
      </w:r>
    </w:p>
    <w:p w:rsidR="00E178BB" w:rsidRPr="00552761" w:rsidRDefault="00E178BB" w:rsidP="00552761">
      <w:pPr>
        <w:pStyle w:val="ListParagraph"/>
        <w:tabs>
          <w:tab w:val="left" w:pos="1247"/>
        </w:tabs>
        <w:spacing w:before="66"/>
        <w:ind w:left="0" w:right="107" w:firstLine="0"/>
        <w:rPr>
          <w:b/>
          <w:sz w:val="24"/>
          <w:u w:val="single"/>
        </w:rPr>
      </w:pPr>
      <w:r>
        <w:rPr>
          <w:sz w:val="24"/>
        </w:rPr>
        <w:t>Персональные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любая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относящаяся</w:t>
      </w:r>
      <w:r>
        <w:rPr>
          <w:spacing w:val="14"/>
          <w:sz w:val="24"/>
        </w:rPr>
        <w:t xml:space="preserve"> </w:t>
      </w:r>
      <w:r>
        <w:rPr>
          <w:sz w:val="24"/>
        </w:rPr>
        <w:t>прямо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веб-</w:t>
      </w:r>
      <w:r w:rsidRPr="00552761">
        <w:rPr>
          <w:sz w:val="24"/>
        </w:rPr>
        <w:t>сайта</w:t>
      </w:r>
      <w:r w:rsidRPr="00552761">
        <w:rPr>
          <w:spacing w:val="1"/>
          <w:sz w:val="24"/>
        </w:rPr>
        <w:t xml:space="preserve"> </w:t>
      </w:r>
      <w:hyperlink r:id="rId6" w:tgtFrame="_blank" w:history="1">
        <w:r w:rsidRPr="00552761">
          <w:rPr>
            <w:rStyle w:val="Hyperlink"/>
            <w:bCs/>
            <w:color w:val="auto"/>
            <w:sz w:val="24"/>
            <w:szCs w:val="24"/>
            <w:u w:val="none"/>
          </w:rPr>
          <w:t>https://shkolabutovskaya-r31.gosweb.gosuslugi.ru</w:t>
        </w:r>
      </w:hyperlink>
    </w:p>
    <w:p w:rsidR="00E178BB" w:rsidRDefault="00E178BB" w:rsidP="00401177">
      <w:pPr>
        <w:pStyle w:val="ListParagraph"/>
        <w:numPr>
          <w:ilvl w:val="1"/>
          <w:numId w:val="9"/>
        </w:numPr>
        <w:tabs>
          <w:tab w:val="left" w:pos="1247"/>
        </w:tabs>
        <w:spacing w:before="66"/>
        <w:ind w:right="107"/>
        <w:rPr>
          <w:sz w:val="24"/>
        </w:rPr>
      </w:pP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 – персональные данные, доступ неограниченного круга лиц к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 в порядке, предусмотренном Законом о персональных данных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 разрешенные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распространения).</w:t>
      </w:r>
    </w:p>
    <w:p w:rsidR="00E178BB" w:rsidRPr="00552761" w:rsidRDefault="00E178BB" w:rsidP="00401177">
      <w:pPr>
        <w:pStyle w:val="ListParagraph"/>
        <w:numPr>
          <w:ilvl w:val="1"/>
          <w:numId w:val="9"/>
        </w:numPr>
        <w:tabs>
          <w:tab w:val="left" w:pos="1441"/>
        </w:tabs>
        <w:spacing w:before="12" w:line="237" w:lineRule="auto"/>
        <w:ind w:right="109"/>
        <w:rPr>
          <w:sz w:val="24"/>
        </w:rPr>
      </w:pPr>
      <w:r w:rsidRPr="00552761">
        <w:rPr>
          <w:sz w:val="24"/>
        </w:rPr>
        <w:t>Пользователь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–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любой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посетитель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веб-сайта</w:t>
      </w:r>
      <w:r w:rsidRPr="00552761">
        <w:rPr>
          <w:spacing w:val="1"/>
          <w:sz w:val="24"/>
        </w:rPr>
        <w:t xml:space="preserve"> </w:t>
      </w:r>
      <w:hyperlink r:id="rId7" w:tgtFrame="_blank" w:history="1">
        <w:r w:rsidRPr="00552761">
          <w:rPr>
            <w:rStyle w:val="Hyperlink"/>
            <w:rFonts w:ascii="montserrat" w:hAnsi="montserrat"/>
            <w:bCs/>
            <w:color w:val="auto"/>
            <w:sz w:val="24"/>
            <w:szCs w:val="24"/>
            <w:u w:val="none"/>
          </w:rPr>
          <w:t>https://shkolabutovskaya-r31.gosweb.gosuslugi.ru</w:t>
        </w:r>
      </w:hyperlink>
    </w:p>
    <w:p w:rsidR="00E178BB" w:rsidRPr="00552761" w:rsidRDefault="00E178BB" w:rsidP="00401177">
      <w:pPr>
        <w:pStyle w:val="ListParagraph"/>
        <w:numPr>
          <w:ilvl w:val="1"/>
          <w:numId w:val="9"/>
        </w:numPr>
        <w:tabs>
          <w:tab w:val="left" w:pos="1441"/>
        </w:tabs>
        <w:spacing w:before="12" w:line="237" w:lineRule="auto"/>
        <w:ind w:right="109"/>
        <w:rPr>
          <w:sz w:val="24"/>
        </w:rPr>
      </w:pPr>
      <w:r w:rsidRPr="00552761">
        <w:rPr>
          <w:sz w:val="24"/>
        </w:rPr>
        <w:t>Предоставление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–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действия,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направленные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раскрытие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персональных данных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определенному</w:t>
      </w:r>
      <w:r w:rsidRPr="00552761">
        <w:rPr>
          <w:spacing w:val="-6"/>
          <w:sz w:val="24"/>
        </w:rPr>
        <w:t xml:space="preserve"> </w:t>
      </w:r>
      <w:r w:rsidRPr="00552761">
        <w:rPr>
          <w:sz w:val="24"/>
        </w:rPr>
        <w:t>лицу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4"/>
          <w:sz w:val="24"/>
        </w:rPr>
        <w:t xml:space="preserve"> </w:t>
      </w:r>
      <w:r w:rsidRPr="00552761">
        <w:rPr>
          <w:sz w:val="24"/>
        </w:rPr>
        <w:t>определенному</w:t>
      </w:r>
      <w:r w:rsidRPr="00552761">
        <w:rPr>
          <w:spacing w:val="-8"/>
          <w:sz w:val="24"/>
        </w:rPr>
        <w:t xml:space="preserve"> </w:t>
      </w:r>
      <w:r w:rsidRPr="00552761">
        <w:rPr>
          <w:sz w:val="24"/>
        </w:rPr>
        <w:t>кругу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лиц.</w:t>
      </w:r>
    </w:p>
    <w:p w:rsidR="00E178BB" w:rsidRPr="00552761" w:rsidRDefault="00E178BB">
      <w:pPr>
        <w:pStyle w:val="ListParagraph"/>
        <w:numPr>
          <w:ilvl w:val="1"/>
          <w:numId w:val="9"/>
        </w:numPr>
        <w:tabs>
          <w:tab w:val="left" w:pos="1379"/>
        </w:tabs>
        <w:spacing w:before="12"/>
        <w:ind w:right="105"/>
        <w:rPr>
          <w:sz w:val="24"/>
        </w:rPr>
      </w:pPr>
      <w:r w:rsidRPr="00552761">
        <w:rPr>
          <w:sz w:val="24"/>
        </w:rPr>
        <w:t>Распространение персональных данных – любые действия, направленные 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раскрытие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неопределенному кругу лиц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(передача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данных) или на ознакомление с персональными данными неограниченного круга лиц, 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числе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обнародование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средствах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массовой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информации,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размещение в информационно-телекоммуникационных сетях или предоставление доступа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персональным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данным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каким-либо иным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способом.</w:t>
      </w:r>
    </w:p>
    <w:p w:rsidR="00E178BB" w:rsidRPr="00552761" w:rsidRDefault="00E178BB">
      <w:pPr>
        <w:pStyle w:val="ListParagraph"/>
        <w:numPr>
          <w:ilvl w:val="1"/>
          <w:numId w:val="9"/>
        </w:numPr>
        <w:tabs>
          <w:tab w:val="left" w:pos="1415"/>
        </w:tabs>
        <w:spacing w:before="9"/>
        <w:ind w:right="110"/>
        <w:rPr>
          <w:sz w:val="24"/>
        </w:rPr>
      </w:pPr>
      <w:r w:rsidRPr="00552761">
        <w:rPr>
          <w:sz w:val="24"/>
        </w:rPr>
        <w:t>Трансграничная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передача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–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передача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территорию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иностранного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государства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органу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власти</w:t>
      </w:r>
      <w:r w:rsidRPr="00552761">
        <w:rPr>
          <w:spacing w:val="61"/>
          <w:sz w:val="24"/>
        </w:rPr>
        <w:t xml:space="preserve"> </w:t>
      </w:r>
      <w:r w:rsidRPr="00552761">
        <w:rPr>
          <w:sz w:val="24"/>
        </w:rPr>
        <w:t>иностранного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государства,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иностранному</w:t>
      </w:r>
      <w:r w:rsidRPr="00552761">
        <w:rPr>
          <w:spacing w:val="-6"/>
          <w:sz w:val="24"/>
        </w:rPr>
        <w:t xml:space="preserve"> </w:t>
      </w:r>
      <w:r w:rsidRPr="00552761">
        <w:rPr>
          <w:sz w:val="24"/>
        </w:rPr>
        <w:t>физическому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или иностранному</w:t>
      </w:r>
      <w:r w:rsidRPr="00552761">
        <w:rPr>
          <w:spacing w:val="-8"/>
          <w:sz w:val="24"/>
        </w:rPr>
        <w:t xml:space="preserve"> </w:t>
      </w:r>
      <w:r w:rsidRPr="00552761">
        <w:rPr>
          <w:sz w:val="24"/>
        </w:rPr>
        <w:t>юридическому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лицу.</w:t>
      </w:r>
    </w:p>
    <w:p w:rsidR="00E178BB" w:rsidRPr="00552761" w:rsidRDefault="00E178BB">
      <w:pPr>
        <w:pStyle w:val="ListParagraph"/>
        <w:numPr>
          <w:ilvl w:val="1"/>
          <w:numId w:val="9"/>
        </w:numPr>
        <w:tabs>
          <w:tab w:val="left" w:pos="1367"/>
        </w:tabs>
        <w:spacing w:before="8"/>
        <w:ind w:right="109"/>
        <w:rPr>
          <w:sz w:val="24"/>
        </w:rPr>
      </w:pPr>
      <w:r w:rsidRPr="00552761">
        <w:rPr>
          <w:sz w:val="24"/>
        </w:rPr>
        <w:t>Уничтожение персональных данных – любые действия, в результате которых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уничтожаются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безвозвратно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невозможностью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дальнейшего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восстановления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содержания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информационной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системе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(или)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уничтожаются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материальные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носители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BodyText"/>
        <w:spacing w:before="10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2575"/>
        </w:tabs>
        <w:ind w:hanging="241"/>
        <w:rPr>
          <w:b w:val="0"/>
        </w:rPr>
      </w:pPr>
      <w:r w:rsidRPr="00552761">
        <w:rPr>
          <w:b w:val="0"/>
        </w:rPr>
        <w:t>Основные</w:t>
      </w:r>
      <w:r w:rsidRPr="00552761">
        <w:rPr>
          <w:b w:val="0"/>
          <w:spacing w:val="-4"/>
        </w:rPr>
        <w:t xml:space="preserve"> </w:t>
      </w:r>
      <w:r w:rsidRPr="00552761">
        <w:rPr>
          <w:b w:val="0"/>
        </w:rPr>
        <w:t>права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и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обязанности</w:t>
      </w:r>
      <w:r w:rsidRPr="00552761">
        <w:rPr>
          <w:b w:val="0"/>
          <w:spacing w:val="-3"/>
        </w:rPr>
        <w:t xml:space="preserve"> </w:t>
      </w:r>
      <w:r w:rsidRPr="00552761">
        <w:rPr>
          <w:b w:val="0"/>
        </w:rPr>
        <w:t>Оператора</w:t>
      </w:r>
    </w:p>
    <w:p w:rsidR="00E178BB" w:rsidRPr="00552761" w:rsidRDefault="00E178BB">
      <w:pPr>
        <w:pStyle w:val="ListParagraph"/>
        <w:numPr>
          <w:ilvl w:val="1"/>
          <w:numId w:val="8"/>
        </w:numPr>
        <w:tabs>
          <w:tab w:val="left" w:pos="1230"/>
        </w:tabs>
        <w:spacing w:before="3"/>
        <w:rPr>
          <w:sz w:val="24"/>
        </w:rPr>
      </w:pPr>
      <w:r w:rsidRPr="00552761">
        <w:rPr>
          <w:sz w:val="24"/>
        </w:rPr>
        <w:t>Оператор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имеет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право: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58"/>
        </w:tabs>
        <w:ind w:right="113" w:firstLine="707"/>
        <w:rPr>
          <w:sz w:val="24"/>
        </w:rPr>
      </w:pPr>
      <w:r w:rsidRPr="00552761">
        <w:rPr>
          <w:sz w:val="24"/>
        </w:rPr>
        <w:t>получать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достоверные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информацию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и/или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документы,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содержащие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персональные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данные;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103"/>
        </w:tabs>
        <w:spacing w:before="10"/>
        <w:ind w:right="111" w:firstLine="707"/>
        <w:rPr>
          <w:sz w:val="24"/>
        </w:rPr>
      </w:pP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отзыва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согласия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 данных Оператор вправе продолжить обработку персональных данных без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согласия субъекта персональных данных при наличии оснований, указанных в Законе 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17"/>
        </w:tabs>
        <w:ind w:right="112" w:firstLine="707"/>
        <w:rPr>
          <w:sz w:val="24"/>
        </w:rPr>
      </w:pPr>
      <w:r w:rsidRPr="00552761">
        <w:rPr>
          <w:sz w:val="24"/>
        </w:rPr>
        <w:t>самостоятельно определять состав и перечень мер, необходимых и достаточных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для обеспечения выполнения обязанностей, предусмотренных Законом о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8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принятыми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8"/>
          <w:sz w:val="24"/>
        </w:rPr>
        <w:t xml:space="preserve"> </w:t>
      </w:r>
      <w:r w:rsidRPr="00552761">
        <w:rPr>
          <w:sz w:val="24"/>
        </w:rPr>
        <w:t>соответствии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8"/>
          <w:sz w:val="24"/>
        </w:rPr>
        <w:t xml:space="preserve"> </w:t>
      </w:r>
      <w:r w:rsidRPr="00552761">
        <w:rPr>
          <w:sz w:val="24"/>
        </w:rPr>
        <w:t>ним</w:t>
      </w:r>
      <w:r w:rsidRPr="00552761">
        <w:rPr>
          <w:spacing w:val="18"/>
          <w:sz w:val="24"/>
        </w:rPr>
        <w:t xml:space="preserve"> </w:t>
      </w:r>
      <w:r w:rsidRPr="00552761">
        <w:rPr>
          <w:sz w:val="24"/>
        </w:rPr>
        <w:t>нормативными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правовыми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актами,</w:t>
      </w:r>
      <w:r w:rsidRPr="00552761">
        <w:rPr>
          <w:spacing w:val="19"/>
          <w:sz w:val="24"/>
        </w:rPr>
        <w:t xml:space="preserve"> </w:t>
      </w:r>
      <w:r w:rsidRPr="00552761">
        <w:rPr>
          <w:sz w:val="24"/>
        </w:rPr>
        <w:t>если</w:t>
      </w:r>
      <w:r w:rsidRPr="00552761">
        <w:rPr>
          <w:spacing w:val="21"/>
          <w:sz w:val="24"/>
        </w:rPr>
        <w:t xml:space="preserve"> </w:t>
      </w:r>
      <w:r w:rsidRPr="00552761">
        <w:rPr>
          <w:sz w:val="24"/>
        </w:rPr>
        <w:t>иное</w:t>
      </w:r>
      <w:r w:rsidRPr="00552761">
        <w:rPr>
          <w:spacing w:val="-58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предусмотрено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Законом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о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другими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федеральными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законами.</w:t>
      </w:r>
    </w:p>
    <w:p w:rsidR="00E178BB" w:rsidRPr="00552761" w:rsidRDefault="00E178BB">
      <w:pPr>
        <w:pStyle w:val="ListParagraph"/>
        <w:numPr>
          <w:ilvl w:val="1"/>
          <w:numId w:val="8"/>
        </w:numPr>
        <w:tabs>
          <w:tab w:val="left" w:pos="1230"/>
        </w:tabs>
        <w:spacing w:before="8"/>
        <w:rPr>
          <w:sz w:val="24"/>
        </w:rPr>
      </w:pPr>
      <w:r w:rsidRPr="00552761">
        <w:rPr>
          <w:sz w:val="24"/>
        </w:rPr>
        <w:t>Оператор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обязан: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70"/>
        </w:tabs>
        <w:ind w:right="112" w:firstLine="707"/>
        <w:rPr>
          <w:sz w:val="24"/>
        </w:rPr>
      </w:pPr>
      <w:r w:rsidRPr="00552761">
        <w:rPr>
          <w:sz w:val="24"/>
        </w:rPr>
        <w:t>предоставлять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его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просьбе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информацию,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касающуюся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обработки его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84"/>
        </w:tabs>
        <w:spacing w:before="12" w:line="237" w:lineRule="auto"/>
        <w:ind w:right="113" w:firstLine="707"/>
        <w:rPr>
          <w:sz w:val="24"/>
        </w:rPr>
      </w:pPr>
      <w:r w:rsidRPr="00552761">
        <w:rPr>
          <w:sz w:val="24"/>
        </w:rPr>
        <w:t>организовывать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порядке,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установленном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действующим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законодательством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РФ;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5"/>
        </w:tabs>
        <w:spacing w:before="13" w:line="237" w:lineRule="auto"/>
        <w:ind w:right="114" w:firstLine="707"/>
        <w:rPr>
          <w:sz w:val="24"/>
        </w:rPr>
      </w:pPr>
      <w:r w:rsidRPr="00552761">
        <w:rPr>
          <w:sz w:val="24"/>
        </w:rPr>
        <w:t>отвечать на обращения и запросы субъектов персональных данных и их законных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представителей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соответствии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требованиями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Закона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персональных 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58"/>
        </w:tabs>
        <w:spacing w:before="10"/>
        <w:ind w:right="115" w:firstLine="707"/>
        <w:rPr>
          <w:sz w:val="24"/>
        </w:rPr>
      </w:pPr>
      <w:r w:rsidRPr="00552761">
        <w:rPr>
          <w:sz w:val="24"/>
        </w:rPr>
        <w:t>сообщать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уполномоченный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орган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защите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прав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субъектов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 по запросу этого органа необходимую информацию в течение 30 дней с даты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получения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такого запроса;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125"/>
        </w:tabs>
        <w:spacing w:before="12" w:line="237" w:lineRule="auto"/>
        <w:ind w:right="117" w:firstLine="707"/>
        <w:rPr>
          <w:sz w:val="24"/>
        </w:rPr>
      </w:pPr>
      <w:r w:rsidRPr="00552761">
        <w:rPr>
          <w:sz w:val="24"/>
        </w:rPr>
        <w:t>публиковать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иным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образом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обеспечивать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неограниченный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доступ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настоящей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Политике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отношении обработки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spacing w:line="237" w:lineRule="auto"/>
        <w:jc w:val="both"/>
        <w:rPr>
          <w:sz w:val="24"/>
        </w:rPr>
        <w:sectPr w:rsidR="00E178BB" w:rsidRPr="00552761">
          <w:pgSz w:w="11920" w:h="16850"/>
          <w:pgMar w:top="1060" w:right="740" w:bottom="280" w:left="1600" w:header="720" w:footer="720" w:gutter="0"/>
          <w:cols w:space="720"/>
        </w:sectPr>
      </w:pP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120"/>
        </w:tabs>
        <w:spacing w:before="66"/>
        <w:ind w:right="111" w:firstLine="707"/>
        <w:rPr>
          <w:sz w:val="24"/>
        </w:rPr>
      </w:pPr>
      <w:r w:rsidRPr="00552761">
        <w:rPr>
          <w:sz w:val="24"/>
        </w:rPr>
        <w:t>принимать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правовые,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организационные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технические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меры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защиты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 данных от неправомерного или случайного доступа к ним, уничтожения,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изменения, блокирования, копирования, предоставления, распространения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а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также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от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иных неправомерных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действий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отношении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персональных 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41"/>
        </w:tabs>
        <w:spacing w:before="8"/>
        <w:ind w:right="110" w:firstLine="707"/>
        <w:rPr>
          <w:sz w:val="24"/>
        </w:rPr>
      </w:pPr>
      <w:r w:rsidRPr="00552761">
        <w:rPr>
          <w:sz w:val="24"/>
        </w:rPr>
        <w:t>прекратить передачу (распространение, предоставление, доступ)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 прекратить обработку и уничтожить персональные данные в порядке и случаях,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предусмотренных Законом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spacing w:before="9"/>
        <w:ind w:left="990" w:hanging="180"/>
        <w:rPr>
          <w:sz w:val="24"/>
        </w:rPr>
      </w:pPr>
      <w:r w:rsidRPr="00552761">
        <w:rPr>
          <w:sz w:val="24"/>
        </w:rPr>
        <w:t>исполнять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иные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обязанности,</w:t>
      </w:r>
      <w:r w:rsidRPr="00552761">
        <w:rPr>
          <w:spacing w:val="-6"/>
          <w:sz w:val="24"/>
        </w:rPr>
        <w:t xml:space="preserve"> </w:t>
      </w:r>
      <w:r w:rsidRPr="00552761">
        <w:rPr>
          <w:sz w:val="24"/>
        </w:rPr>
        <w:t>предусмотренные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Законом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о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персональных данных.</w:t>
      </w:r>
    </w:p>
    <w:p w:rsidR="00E178BB" w:rsidRPr="00552761" w:rsidRDefault="00E178BB">
      <w:pPr>
        <w:pStyle w:val="BodyText"/>
        <w:spacing w:before="8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1355"/>
        </w:tabs>
        <w:ind w:left="1354" w:hanging="241"/>
        <w:rPr>
          <w:b w:val="0"/>
        </w:rPr>
      </w:pPr>
      <w:r w:rsidRPr="00552761">
        <w:rPr>
          <w:b w:val="0"/>
        </w:rPr>
        <w:t>Основные</w:t>
      </w:r>
      <w:r w:rsidRPr="00552761">
        <w:rPr>
          <w:b w:val="0"/>
          <w:spacing w:val="-4"/>
        </w:rPr>
        <w:t xml:space="preserve"> </w:t>
      </w:r>
      <w:r w:rsidRPr="00552761">
        <w:rPr>
          <w:b w:val="0"/>
        </w:rPr>
        <w:t>права</w:t>
      </w:r>
      <w:r w:rsidRPr="00552761">
        <w:rPr>
          <w:b w:val="0"/>
          <w:spacing w:val="-2"/>
        </w:rPr>
        <w:t xml:space="preserve"> </w:t>
      </w:r>
      <w:r w:rsidRPr="00552761">
        <w:rPr>
          <w:b w:val="0"/>
        </w:rPr>
        <w:t>и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обязанности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субъектов</w:t>
      </w:r>
      <w:r w:rsidRPr="00552761">
        <w:rPr>
          <w:b w:val="0"/>
          <w:spacing w:val="-5"/>
        </w:rPr>
        <w:t xml:space="preserve"> </w:t>
      </w:r>
      <w:r w:rsidRPr="00552761">
        <w:rPr>
          <w:b w:val="0"/>
        </w:rPr>
        <w:t>персональных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ListParagraph"/>
        <w:numPr>
          <w:ilvl w:val="1"/>
          <w:numId w:val="6"/>
        </w:numPr>
        <w:tabs>
          <w:tab w:val="left" w:pos="1230"/>
        </w:tabs>
        <w:spacing w:before="5"/>
        <w:rPr>
          <w:sz w:val="24"/>
        </w:rPr>
      </w:pPr>
      <w:r w:rsidRPr="00552761">
        <w:rPr>
          <w:sz w:val="24"/>
        </w:rPr>
        <w:t>Субъекты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имеют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право: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55"/>
        </w:tabs>
        <w:ind w:right="111" w:firstLine="707"/>
        <w:rPr>
          <w:sz w:val="24"/>
        </w:rPr>
      </w:pPr>
      <w:r w:rsidRPr="00552761">
        <w:rPr>
          <w:sz w:val="24"/>
        </w:rPr>
        <w:t>получать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информацию,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касающуюся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его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исключением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случаев,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предусмотренных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федеральными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законами.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Сведения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предоставляются субъекту персональных данных Оператором в доступной форме, и в них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должны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содержаться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относящиеся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другим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субъектам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 данных, за исключением случаев, когда имеются законные основания 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раскрытия таких персональных данных. Перечень информации и порядок ее получения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установлен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Законом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31"/>
        </w:tabs>
        <w:spacing w:before="8"/>
        <w:ind w:right="111" w:firstLine="707"/>
        <w:rPr>
          <w:sz w:val="24"/>
        </w:rPr>
      </w:pPr>
      <w:r w:rsidRPr="00552761">
        <w:rPr>
          <w:sz w:val="24"/>
        </w:rPr>
        <w:t>требовать от оператора уточнения его персональных данных, их блокирования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уничтожения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если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являются</w:t>
      </w:r>
      <w:r w:rsidRPr="00552761">
        <w:rPr>
          <w:spacing w:val="61"/>
          <w:sz w:val="24"/>
        </w:rPr>
        <w:t xml:space="preserve"> </w:t>
      </w:r>
      <w:r w:rsidRPr="00552761">
        <w:rPr>
          <w:sz w:val="24"/>
        </w:rPr>
        <w:t>неполными,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устаревшими, неточными, незаконно полученными или не являются необходимыми 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заявленной цели обработки, а также принимать предусмотренные законом меры по защите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своих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прав;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79"/>
        </w:tabs>
        <w:spacing w:before="12" w:line="237" w:lineRule="auto"/>
        <w:ind w:right="114" w:firstLine="707"/>
        <w:rPr>
          <w:sz w:val="24"/>
        </w:rPr>
      </w:pPr>
      <w:r w:rsidRPr="00552761">
        <w:rPr>
          <w:sz w:val="24"/>
        </w:rPr>
        <w:t>выдвигать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условие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предварительного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согласия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 в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целях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продвижения на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рынке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товаров,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работ и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услуг;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spacing w:before="11"/>
        <w:ind w:left="990" w:hanging="180"/>
        <w:rPr>
          <w:sz w:val="24"/>
        </w:rPr>
      </w:pPr>
      <w:r w:rsidRPr="00552761">
        <w:rPr>
          <w:sz w:val="24"/>
        </w:rPr>
        <w:t>на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отзыв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согласия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обработку</w:t>
      </w:r>
      <w:r w:rsidRPr="00552761">
        <w:rPr>
          <w:spacing w:val="-9"/>
          <w:sz w:val="24"/>
        </w:rPr>
        <w:t xml:space="preserve"> </w:t>
      </w:r>
      <w:r w:rsidRPr="00552761">
        <w:rPr>
          <w:sz w:val="24"/>
        </w:rPr>
        <w:t>персональных 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36"/>
        </w:tabs>
        <w:ind w:right="116" w:firstLine="707"/>
        <w:rPr>
          <w:sz w:val="24"/>
        </w:rPr>
      </w:pPr>
      <w:r w:rsidRPr="00552761">
        <w:rPr>
          <w:sz w:val="24"/>
        </w:rPr>
        <w:t>обжаловать в уполномоченный орган по защите прав субъектов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 или в судебном порядке неправомерные действия или бездействие Оператора при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его персональных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spacing w:before="10"/>
        <w:ind w:left="990" w:hanging="180"/>
        <w:rPr>
          <w:sz w:val="24"/>
        </w:rPr>
      </w:pPr>
      <w:r w:rsidRPr="00552761">
        <w:rPr>
          <w:sz w:val="24"/>
        </w:rPr>
        <w:t>на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осуществление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иных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прав,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предусмотренных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законодательством</w:t>
      </w:r>
      <w:r w:rsidRPr="00552761">
        <w:rPr>
          <w:spacing w:val="-7"/>
          <w:sz w:val="24"/>
        </w:rPr>
        <w:t xml:space="preserve"> </w:t>
      </w:r>
      <w:r w:rsidRPr="00552761">
        <w:rPr>
          <w:sz w:val="24"/>
        </w:rPr>
        <w:t>РФ.</w:t>
      </w:r>
    </w:p>
    <w:p w:rsidR="00E178BB" w:rsidRPr="00552761" w:rsidRDefault="00E178BB">
      <w:pPr>
        <w:pStyle w:val="ListParagraph"/>
        <w:numPr>
          <w:ilvl w:val="1"/>
          <w:numId w:val="6"/>
        </w:numPr>
        <w:tabs>
          <w:tab w:val="left" w:pos="1230"/>
        </w:tabs>
        <w:rPr>
          <w:sz w:val="24"/>
        </w:rPr>
      </w:pPr>
      <w:r w:rsidRPr="00552761">
        <w:rPr>
          <w:sz w:val="24"/>
        </w:rPr>
        <w:t>Субъекты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обязаны: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ind w:left="990" w:hanging="180"/>
        <w:rPr>
          <w:sz w:val="24"/>
        </w:rPr>
      </w:pPr>
      <w:r w:rsidRPr="00552761">
        <w:rPr>
          <w:sz w:val="24"/>
        </w:rPr>
        <w:t>предоставлять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Оператору</w:t>
      </w:r>
      <w:r w:rsidRPr="00552761">
        <w:rPr>
          <w:spacing w:val="-7"/>
          <w:sz w:val="24"/>
        </w:rPr>
        <w:t xml:space="preserve"> </w:t>
      </w:r>
      <w:r w:rsidRPr="00552761">
        <w:rPr>
          <w:sz w:val="24"/>
        </w:rPr>
        <w:t>достоверные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данные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о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себе;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000"/>
        </w:tabs>
        <w:spacing w:before="12" w:line="237" w:lineRule="auto"/>
        <w:ind w:right="106" w:firstLine="707"/>
        <w:rPr>
          <w:sz w:val="24"/>
        </w:rPr>
      </w:pPr>
      <w:r w:rsidRPr="00552761">
        <w:rPr>
          <w:sz w:val="24"/>
        </w:rPr>
        <w:t>сообщать Оператору об уточнении (обновлении, изменении) своих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ListParagraph"/>
        <w:numPr>
          <w:ilvl w:val="1"/>
          <w:numId w:val="6"/>
        </w:numPr>
        <w:tabs>
          <w:tab w:val="left" w:pos="1247"/>
        </w:tabs>
        <w:spacing w:before="11"/>
        <w:ind w:right="113"/>
        <w:rPr>
          <w:sz w:val="24"/>
        </w:rPr>
      </w:pPr>
      <w:r w:rsidRPr="00552761">
        <w:rPr>
          <w:sz w:val="24"/>
        </w:rPr>
        <w:t>Лица, передавшие Оператору недостоверные сведения о себе, либо сведения 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другом субъекте персональных данных без согласия последнего, несут ответственность 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соответствии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законодательством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РФ.</w:t>
      </w:r>
    </w:p>
    <w:p w:rsidR="00E178BB" w:rsidRPr="00552761" w:rsidRDefault="00E178BB">
      <w:pPr>
        <w:pStyle w:val="BodyText"/>
        <w:spacing w:before="8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530"/>
        </w:tabs>
        <w:ind w:left="529" w:hanging="241"/>
        <w:rPr>
          <w:b w:val="0"/>
        </w:rPr>
      </w:pPr>
      <w:r w:rsidRPr="00552761">
        <w:rPr>
          <w:b w:val="0"/>
        </w:rPr>
        <w:t>Оператор</w:t>
      </w:r>
      <w:r w:rsidRPr="00552761">
        <w:rPr>
          <w:b w:val="0"/>
          <w:spacing w:val="-3"/>
        </w:rPr>
        <w:t xml:space="preserve"> </w:t>
      </w:r>
      <w:r w:rsidRPr="00552761">
        <w:rPr>
          <w:b w:val="0"/>
        </w:rPr>
        <w:t>может</w:t>
      </w:r>
      <w:r w:rsidRPr="00552761">
        <w:rPr>
          <w:b w:val="0"/>
          <w:spacing w:val="-2"/>
        </w:rPr>
        <w:t xml:space="preserve"> </w:t>
      </w:r>
      <w:r w:rsidRPr="00552761">
        <w:rPr>
          <w:b w:val="0"/>
        </w:rPr>
        <w:t>обрабатывать</w:t>
      </w:r>
      <w:r w:rsidRPr="00552761">
        <w:rPr>
          <w:b w:val="0"/>
          <w:spacing w:val="-3"/>
        </w:rPr>
        <w:t xml:space="preserve"> </w:t>
      </w:r>
      <w:r w:rsidRPr="00552761">
        <w:rPr>
          <w:b w:val="0"/>
        </w:rPr>
        <w:t>следующие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персональные</w:t>
      </w:r>
      <w:r w:rsidRPr="00552761">
        <w:rPr>
          <w:b w:val="0"/>
          <w:spacing w:val="-4"/>
        </w:rPr>
        <w:t xml:space="preserve"> </w:t>
      </w:r>
      <w:r w:rsidRPr="00552761">
        <w:rPr>
          <w:b w:val="0"/>
        </w:rPr>
        <w:t>данные</w:t>
      </w:r>
      <w:r w:rsidRPr="00552761">
        <w:rPr>
          <w:b w:val="0"/>
          <w:spacing w:val="-5"/>
        </w:rPr>
        <w:t xml:space="preserve"> </w:t>
      </w:r>
      <w:r w:rsidRPr="00552761">
        <w:rPr>
          <w:b w:val="0"/>
        </w:rPr>
        <w:t>Пользователя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230"/>
        </w:tabs>
        <w:spacing w:before="5"/>
        <w:rPr>
          <w:sz w:val="24"/>
        </w:rPr>
      </w:pPr>
      <w:r w:rsidRPr="00552761">
        <w:rPr>
          <w:sz w:val="24"/>
        </w:rPr>
        <w:t>Фамилия,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имя,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отчество.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230"/>
        </w:tabs>
        <w:rPr>
          <w:sz w:val="24"/>
        </w:rPr>
      </w:pPr>
      <w:r w:rsidRPr="00552761">
        <w:rPr>
          <w:sz w:val="24"/>
        </w:rPr>
        <w:t>Электронный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адрес.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338"/>
        </w:tabs>
        <w:ind w:right="104"/>
        <w:rPr>
          <w:sz w:val="24"/>
        </w:rPr>
      </w:pPr>
      <w:r w:rsidRPr="00552761">
        <w:rPr>
          <w:sz w:val="24"/>
        </w:rPr>
        <w:t>Также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сайте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происходит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сбор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обезличенных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посетителях (в т.ч. файлов «cookie») с помощью сервисов интернет-статистики (Яндекс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Метрика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и других).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283"/>
        </w:tabs>
        <w:spacing w:before="12" w:line="237" w:lineRule="auto"/>
        <w:ind w:right="111"/>
        <w:rPr>
          <w:sz w:val="24"/>
        </w:rPr>
      </w:pPr>
      <w:r w:rsidRPr="00552761">
        <w:rPr>
          <w:sz w:val="24"/>
        </w:rPr>
        <w:t>Вышеперечисленные данные далее по тексту Политики объединены общим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понятием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Персональные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данные.</w:t>
      </w:r>
    </w:p>
    <w:p w:rsidR="00E178BB" w:rsidRPr="00552761" w:rsidRDefault="00E178BB">
      <w:pPr>
        <w:pStyle w:val="BodyText"/>
        <w:spacing w:before="0"/>
        <w:ind w:left="0" w:firstLine="0"/>
        <w:jc w:val="left"/>
        <w:rPr>
          <w:sz w:val="26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2450"/>
        </w:tabs>
        <w:ind w:left="2449" w:hanging="241"/>
        <w:jc w:val="left"/>
        <w:rPr>
          <w:b w:val="0"/>
        </w:rPr>
      </w:pPr>
      <w:r w:rsidRPr="00552761">
        <w:rPr>
          <w:b w:val="0"/>
        </w:rPr>
        <w:t>Принципы</w:t>
      </w:r>
      <w:r w:rsidRPr="00552761">
        <w:rPr>
          <w:b w:val="0"/>
          <w:spacing w:val="-3"/>
        </w:rPr>
        <w:t xml:space="preserve"> </w:t>
      </w:r>
      <w:r w:rsidRPr="00552761">
        <w:rPr>
          <w:b w:val="0"/>
        </w:rPr>
        <w:t>обработки</w:t>
      </w:r>
      <w:r w:rsidRPr="00552761">
        <w:rPr>
          <w:b w:val="0"/>
          <w:spacing w:val="-3"/>
        </w:rPr>
        <w:t xml:space="preserve"> </w:t>
      </w:r>
      <w:r w:rsidRPr="00552761">
        <w:rPr>
          <w:b w:val="0"/>
        </w:rPr>
        <w:t>персональных</w:t>
      </w:r>
      <w:r w:rsidRPr="00552761">
        <w:rPr>
          <w:b w:val="0"/>
          <w:spacing w:val="-6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249"/>
        </w:tabs>
        <w:spacing w:before="5"/>
        <w:ind w:right="117"/>
        <w:jc w:val="left"/>
        <w:rPr>
          <w:sz w:val="24"/>
        </w:rPr>
      </w:pPr>
      <w:r w:rsidRPr="00552761">
        <w:rPr>
          <w:sz w:val="24"/>
        </w:rPr>
        <w:t>Обработка</w:t>
      </w:r>
      <w:r w:rsidRPr="00552761">
        <w:rPr>
          <w:spacing w:val="13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6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7"/>
          <w:sz w:val="24"/>
        </w:rPr>
        <w:t xml:space="preserve"> </w:t>
      </w:r>
      <w:r w:rsidRPr="00552761">
        <w:rPr>
          <w:sz w:val="24"/>
        </w:rPr>
        <w:t>осуществляется</w:t>
      </w:r>
      <w:r w:rsidRPr="00552761">
        <w:rPr>
          <w:spacing w:val="13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14"/>
          <w:sz w:val="24"/>
        </w:rPr>
        <w:t xml:space="preserve"> </w:t>
      </w:r>
      <w:r w:rsidRPr="00552761">
        <w:rPr>
          <w:sz w:val="24"/>
        </w:rPr>
        <w:t>законной</w:t>
      </w:r>
      <w:r w:rsidRPr="00552761">
        <w:rPr>
          <w:spacing w:val="12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3"/>
          <w:sz w:val="24"/>
        </w:rPr>
        <w:t xml:space="preserve"> </w:t>
      </w:r>
      <w:r w:rsidRPr="00552761">
        <w:rPr>
          <w:sz w:val="24"/>
        </w:rPr>
        <w:t>справедливой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основе.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290"/>
        </w:tabs>
        <w:spacing w:before="10" w:line="237" w:lineRule="auto"/>
        <w:ind w:right="109"/>
        <w:jc w:val="left"/>
        <w:rPr>
          <w:sz w:val="24"/>
        </w:rPr>
      </w:pPr>
      <w:r w:rsidRPr="00552761">
        <w:rPr>
          <w:sz w:val="24"/>
        </w:rPr>
        <w:t>Обработка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ограничивается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достижением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конкретных,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заранее</w:t>
      </w:r>
      <w:r w:rsidRPr="00552761">
        <w:rPr>
          <w:spacing w:val="44"/>
          <w:sz w:val="24"/>
        </w:rPr>
        <w:t xml:space="preserve"> </w:t>
      </w:r>
      <w:r w:rsidRPr="00552761">
        <w:rPr>
          <w:sz w:val="24"/>
        </w:rPr>
        <w:t>определенных</w:t>
      </w:r>
      <w:r w:rsidRPr="00552761">
        <w:rPr>
          <w:spacing w:val="45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46"/>
          <w:sz w:val="24"/>
        </w:rPr>
        <w:t xml:space="preserve"> </w:t>
      </w:r>
      <w:r w:rsidRPr="00552761">
        <w:rPr>
          <w:sz w:val="24"/>
        </w:rPr>
        <w:t>законных</w:t>
      </w:r>
      <w:r w:rsidRPr="00552761">
        <w:rPr>
          <w:spacing w:val="47"/>
          <w:sz w:val="24"/>
        </w:rPr>
        <w:t xml:space="preserve"> </w:t>
      </w:r>
      <w:r w:rsidRPr="00552761">
        <w:rPr>
          <w:sz w:val="24"/>
        </w:rPr>
        <w:t>целей.</w:t>
      </w:r>
      <w:r w:rsidRPr="00552761">
        <w:rPr>
          <w:spacing w:val="43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44"/>
          <w:sz w:val="24"/>
        </w:rPr>
        <w:t xml:space="preserve"> </w:t>
      </w:r>
      <w:r w:rsidRPr="00552761">
        <w:rPr>
          <w:sz w:val="24"/>
        </w:rPr>
        <w:t>допускается</w:t>
      </w:r>
      <w:r w:rsidRPr="00552761">
        <w:rPr>
          <w:spacing w:val="45"/>
          <w:sz w:val="24"/>
        </w:rPr>
        <w:t xml:space="preserve"> </w:t>
      </w:r>
      <w:r w:rsidRPr="00552761">
        <w:rPr>
          <w:sz w:val="24"/>
        </w:rPr>
        <w:t>обработка</w:t>
      </w:r>
      <w:r w:rsidRPr="00552761">
        <w:rPr>
          <w:spacing w:val="44"/>
          <w:sz w:val="24"/>
        </w:rPr>
        <w:t xml:space="preserve"> </w:t>
      </w:r>
      <w:r w:rsidRPr="00552761">
        <w:rPr>
          <w:sz w:val="24"/>
        </w:rPr>
        <w:t>персональных</w:t>
      </w:r>
    </w:p>
    <w:p w:rsidR="00E178BB" w:rsidRPr="00552761" w:rsidRDefault="00E178BB">
      <w:pPr>
        <w:spacing w:line="237" w:lineRule="auto"/>
        <w:rPr>
          <w:sz w:val="24"/>
        </w:rPr>
        <w:sectPr w:rsidR="00E178BB" w:rsidRPr="00552761">
          <w:pgSz w:w="11920" w:h="16850"/>
          <w:pgMar w:top="1060" w:right="740" w:bottom="280" w:left="1600" w:header="720" w:footer="720" w:gutter="0"/>
          <w:cols w:space="720"/>
        </w:sectPr>
      </w:pPr>
    </w:p>
    <w:p w:rsidR="00E178BB" w:rsidRPr="00552761" w:rsidRDefault="00E178BB">
      <w:pPr>
        <w:pStyle w:val="BodyText"/>
        <w:spacing w:before="64"/>
        <w:ind w:firstLine="0"/>
      </w:pPr>
      <w:r w:rsidRPr="00552761">
        <w:t>данных,</w:t>
      </w:r>
      <w:r w:rsidRPr="00552761">
        <w:rPr>
          <w:spacing w:val="-6"/>
        </w:rPr>
        <w:t xml:space="preserve"> </w:t>
      </w:r>
      <w:r w:rsidRPr="00552761">
        <w:t>несовместимая с</w:t>
      </w:r>
      <w:r w:rsidRPr="00552761">
        <w:rPr>
          <w:spacing w:val="-3"/>
        </w:rPr>
        <w:t xml:space="preserve"> </w:t>
      </w:r>
      <w:r w:rsidRPr="00552761">
        <w:t>целями</w:t>
      </w:r>
      <w:r w:rsidRPr="00552761">
        <w:rPr>
          <w:spacing w:val="-4"/>
        </w:rPr>
        <w:t xml:space="preserve"> </w:t>
      </w:r>
      <w:r w:rsidRPr="00552761">
        <w:t>сбора</w:t>
      </w:r>
      <w:r w:rsidRPr="00552761">
        <w:rPr>
          <w:spacing w:val="-3"/>
        </w:rPr>
        <w:t xml:space="preserve"> </w:t>
      </w:r>
      <w:r w:rsidRPr="00552761">
        <w:t>персональных</w:t>
      </w:r>
      <w:r w:rsidRPr="00552761">
        <w:rPr>
          <w:spacing w:val="-1"/>
        </w:rPr>
        <w:t xml:space="preserve"> </w:t>
      </w:r>
      <w:r w:rsidRPr="00552761">
        <w:t>данных.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264"/>
        </w:tabs>
        <w:spacing w:before="9"/>
        <w:ind w:right="106"/>
        <w:rPr>
          <w:sz w:val="24"/>
        </w:rPr>
      </w:pPr>
      <w:r w:rsidRPr="00552761">
        <w:rPr>
          <w:sz w:val="24"/>
        </w:rPr>
        <w:t>Не допускается объединение баз данных, содержащих персональные данные,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обработка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которых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осуществляется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целях,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несовместимых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между</w:t>
      </w:r>
      <w:r w:rsidRPr="00552761">
        <w:rPr>
          <w:spacing w:val="-6"/>
          <w:sz w:val="24"/>
        </w:rPr>
        <w:t xml:space="preserve"> </w:t>
      </w:r>
      <w:r w:rsidRPr="00552761">
        <w:rPr>
          <w:sz w:val="24"/>
        </w:rPr>
        <w:t>собой.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237"/>
        </w:tabs>
        <w:spacing w:before="13" w:line="237" w:lineRule="auto"/>
        <w:ind w:right="114"/>
        <w:rPr>
          <w:sz w:val="24"/>
        </w:rPr>
      </w:pPr>
      <w:r w:rsidRPr="00552761">
        <w:rPr>
          <w:sz w:val="24"/>
        </w:rPr>
        <w:t>Обработке подлежат только персональные данные, которые отвечают целям 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обработки.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288"/>
        </w:tabs>
        <w:spacing w:before="10"/>
        <w:ind w:right="112"/>
        <w:rPr>
          <w:sz w:val="24"/>
        </w:rPr>
      </w:pPr>
      <w:r w:rsidRPr="00552761">
        <w:rPr>
          <w:sz w:val="24"/>
        </w:rPr>
        <w:t>Содержание и объем обрабатываемых персональных данных соответствуют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заявленным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целям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обработки.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допускается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избыточность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обрабатываемых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по отношению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к заявленным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целям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их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обработки.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264"/>
        </w:tabs>
        <w:ind w:right="106"/>
        <w:rPr>
          <w:sz w:val="24"/>
        </w:rPr>
      </w:pPr>
      <w:r w:rsidRPr="00552761">
        <w:rPr>
          <w:sz w:val="24"/>
        </w:rPr>
        <w:t>При обработке персональных данных обеспечивается точность 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 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достаточность, а в необходимых случаях</w:t>
      </w:r>
      <w:r w:rsidRPr="00552761">
        <w:rPr>
          <w:spacing w:val="60"/>
          <w:sz w:val="24"/>
        </w:rPr>
        <w:t xml:space="preserve"> </w:t>
      </w:r>
      <w:r w:rsidRPr="00552761">
        <w:rPr>
          <w:sz w:val="24"/>
        </w:rPr>
        <w:t>и актуальность по отношению к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целям обработки персональных данных. Оператор принимает необходимые меры и/или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обеспечивает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их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принятие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удалению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или уточнению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неполных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неточных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ListParagraph"/>
        <w:numPr>
          <w:ilvl w:val="1"/>
          <w:numId w:val="5"/>
        </w:numPr>
        <w:tabs>
          <w:tab w:val="left" w:pos="1343"/>
        </w:tabs>
        <w:spacing w:before="10"/>
        <w:ind w:right="111"/>
        <w:rPr>
          <w:sz w:val="24"/>
        </w:rPr>
      </w:pPr>
      <w:r w:rsidRPr="00552761">
        <w:rPr>
          <w:sz w:val="24"/>
        </w:rPr>
        <w:t>Хранение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осуществляется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форме,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позволяющей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определить субъекта персональных данных, не дольше, чем этого требуют цели обработки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если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срок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хранения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установлен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федеральным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законом,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договором,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стороной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которого,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выгодоприобретателем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поручителем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которому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является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данных.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Обрабатываемые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уничтожаются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либо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обезличиваются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достижении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целей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обработки или в случае утраты необходимости в достижении этих целей, если иное не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предусмотрено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федеральным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законом.</w:t>
      </w:r>
    </w:p>
    <w:p w:rsidR="00E178BB" w:rsidRPr="00552761" w:rsidRDefault="00E178BB">
      <w:pPr>
        <w:pStyle w:val="BodyText"/>
        <w:spacing w:before="8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2767"/>
        </w:tabs>
        <w:spacing w:before="1"/>
        <w:ind w:left="2766" w:hanging="241"/>
        <w:rPr>
          <w:b w:val="0"/>
        </w:rPr>
      </w:pPr>
      <w:r w:rsidRPr="00552761">
        <w:rPr>
          <w:b w:val="0"/>
        </w:rPr>
        <w:t>Цели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обработки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персональных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ListParagraph"/>
        <w:numPr>
          <w:ilvl w:val="1"/>
          <w:numId w:val="4"/>
        </w:numPr>
        <w:tabs>
          <w:tab w:val="left" w:pos="1230"/>
        </w:tabs>
        <w:spacing w:before="4"/>
        <w:rPr>
          <w:sz w:val="24"/>
        </w:rPr>
      </w:pPr>
      <w:r w:rsidRPr="00552761">
        <w:rPr>
          <w:sz w:val="24"/>
        </w:rPr>
        <w:t>Цель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обработки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Пользователя: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spacing w:before="8"/>
        <w:ind w:left="990" w:hanging="180"/>
        <w:rPr>
          <w:sz w:val="24"/>
        </w:rPr>
      </w:pPr>
      <w:r w:rsidRPr="00552761">
        <w:rPr>
          <w:sz w:val="24"/>
        </w:rPr>
        <w:t>информирование</w:t>
      </w:r>
      <w:r w:rsidRPr="00552761">
        <w:rPr>
          <w:spacing w:val="-6"/>
          <w:sz w:val="24"/>
        </w:rPr>
        <w:t xml:space="preserve"> </w:t>
      </w:r>
      <w:r w:rsidRPr="00552761">
        <w:rPr>
          <w:sz w:val="24"/>
        </w:rPr>
        <w:t>Пользователя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посредством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отправки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электронных</w:t>
      </w:r>
      <w:r w:rsidRPr="00552761">
        <w:rPr>
          <w:spacing w:val="-6"/>
          <w:sz w:val="24"/>
        </w:rPr>
        <w:t xml:space="preserve"> </w:t>
      </w:r>
      <w:r w:rsidRPr="00552761">
        <w:rPr>
          <w:sz w:val="24"/>
        </w:rPr>
        <w:t>писем;</w:t>
      </w:r>
    </w:p>
    <w:p w:rsidR="00E178BB" w:rsidRPr="00552761" w:rsidRDefault="00E178BB" w:rsidP="00167853">
      <w:pPr>
        <w:pStyle w:val="ListParagraph"/>
        <w:numPr>
          <w:ilvl w:val="1"/>
          <w:numId w:val="7"/>
        </w:numPr>
        <w:tabs>
          <w:tab w:val="left" w:pos="1441"/>
        </w:tabs>
        <w:spacing w:before="12" w:line="237" w:lineRule="auto"/>
        <w:ind w:right="109"/>
        <w:rPr>
          <w:sz w:val="24"/>
        </w:rPr>
      </w:pPr>
      <w:r w:rsidRPr="00552761">
        <w:rPr>
          <w:sz w:val="24"/>
        </w:rPr>
        <w:t>предоставление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доступа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Пользователю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сервисам,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и/или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материалам,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содержащимся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веб-сайте</w:t>
      </w:r>
      <w:r w:rsidRPr="00552761">
        <w:rPr>
          <w:spacing w:val="1"/>
          <w:sz w:val="24"/>
        </w:rPr>
        <w:t xml:space="preserve"> </w:t>
      </w:r>
      <w:hyperlink r:id="rId8" w:tgtFrame="_blank" w:history="1">
        <w:r w:rsidRPr="00552761">
          <w:rPr>
            <w:rStyle w:val="Hyperlink"/>
            <w:rFonts w:ascii="montserrat" w:hAnsi="montserrat"/>
            <w:bCs/>
            <w:color w:val="auto"/>
            <w:sz w:val="24"/>
            <w:szCs w:val="24"/>
            <w:u w:val="none"/>
          </w:rPr>
          <w:t>https://shkolabutovskaya-r31.gosweb.gosuslugi.ru</w:t>
        </w:r>
      </w:hyperlink>
    </w:p>
    <w:p w:rsidR="00E178BB" w:rsidRPr="00552761" w:rsidRDefault="00E178BB" w:rsidP="00167853">
      <w:pPr>
        <w:pStyle w:val="ListParagraph"/>
        <w:numPr>
          <w:ilvl w:val="0"/>
          <w:numId w:val="7"/>
        </w:numPr>
        <w:tabs>
          <w:tab w:val="left" w:pos="1166"/>
        </w:tabs>
        <w:ind w:right="108" w:firstLine="707"/>
        <w:rPr>
          <w:sz w:val="24"/>
        </w:rPr>
      </w:pPr>
      <w:r w:rsidRPr="00552761">
        <w:rPr>
          <w:sz w:val="24"/>
        </w:rPr>
        <w:t>Обезличенные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Пользователей,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собираемые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помощью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сервисов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интернет-статистики, служат для сбора информации о действиях Пользователей на сайте,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улучшения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качества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сайта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и его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содержания.</w:t>
      </w:r>
    </w:p>
    <w:p w:rsidR="00E178BB" w:rsidRPr="00552761" w:rsidRDefault="00E178BB">
      <w:pPr>
        <w:pStyle w:val="BodyText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1893"/>
        </w:tabs>
        <w:spacing w:before="1"/>
        <w:ind w:left="1892" w:hanging="241"/>
        <w:jc w:val="left"/>
        <w:rPr>
          <w:b w:val="0"/>
        </w:rPr>
      </w:pPr>
      <w:r w:rsidRPr="00552761">
        <w:rPr>
          <w:b w:val="0"/>
        </w:rPr>
        <w:t>Правовые</w:t>
      </w:r>
      <w:r w:rsidRPr="00552761">
        <w:rPr>
          <w:b w:val="0"/>
          <w:spacing w:val="-4"/>
        </w:rPr>
        <w:t xml:space="preserve"> </w:t>
      </w:r>
      <w:r w:rsidRPr="00552761">
        <w:rPr>
          <w:b w:val="0"/>
        </w:rPr>
        <w:t>основания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обработки</w:t>
      </w:r>
      <w:r w:rsidRPr="00552761">
        <w:rPr>
          <w:b w:val="0"/>
          <w:spacing w:val="-1"/>
        </w:rPr>
        <w:t xml:space="preserve"> </w:t>
      </w:r>
      <w:r w:rsidRPr="00552761">
        <w:rPr>
          <w:b w:val="0"/>
        </w:rPr>
        <w:t>персональных</w:t>
      </w:r>
      <w:r w:rsidRPr="00552761">
        <w:rPr>
          <w:b w:val="0"/>
          <w:spacing w:val="-2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ListParagraph"/>
        <w:numPr>
          <w:ilvl w:val="1"/>
          <w:numId w:val="3"/>
        </w:numPr>
        <w:tabs>
          <w:tab w:val="left" w:pos="1374"/>
          <w:tab w:val="left" w:pos="2764"/>
          <w:tab w:val="left" w:pos="4311"/>
          <w:tab w:val="left" w:pos="5575"/>
          <w:tab w:val="left" w:pos="7234"/>
          <w:tab w:val="left" w:pos="8203"/>
        </w:tabs>
        <w:spacing w:line="237" w:lineRule="auto"/>
        <w:ind w:right="114"/>
        <w:jc w:val="left"/>
        <w:rPr>
          <w:sz w:val="24"/>
        </w:rPr>
      </w:pPr>
      <w:r w:rsidRPr="00552761">
        <w:rPr>
          <w:sz w:val="24"/>
        </w:rPr>
        <w:t>Правовыми</w:t>
      </w:r>
      <w:r w:rsidRPr="00552761">
        <w:rPr>
          <w:sz w:val="24"/>
        </w:rPr>
        <w:tab/>
        <w:t>основаниями</w:t>
      </w:r>
      <w:r w:rsidRPr="00552761">
        <w:rPr>
          <w:sz w:val="24"/>
        </w:rPr>
        <w:tab/>
        <w:t>обработки</w:t>
      </w:r>
      <w:r w:rsidRPr="00552761">
        <w:rPr>
          <w:sz w:val="24"/>
        </w:rPr>
        <w:tab/>
        <w:t>персональных</w:t>
      </w:r>
      <w:r w:rsidRPr="00552761">
        <w:rPr>
          <w:sz w:val="24"/>
        </w:rPr>
        <w:tab/>
        <w:t>данных</w:t>
      </w:r>
      <w:r w:rsidRPr="00552761">
        <w:rPr>
          <w:sz w:val="24"/>
        </w:rPr>
        <w:tab/>
        <w:t>Оператором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являются: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spacing w:before="10"/>
        <w:ind w:left="990" w:hanging="180"/>
        <w:jc w:val="left"/>
        <w:rPr>
          <w:sz w:val="24"/>
        </w:rPr>
      </w:pPr>
      <w:r w:rsidRPr="00552761">
        <w:rPr>
          <w:sz w:val="24"/>
        </w:rPr>
        <w:t>федеральные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законы,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иные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нормативно-правовые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акты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сфере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образования;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3"/>
        </w:tabs>
        <w:ind w:left="992" w:hanging="183"/>
        <w:jc w:val="left"/>
        <w:rPr>
          <w:sz w:val="24"/>
        </w:rPr>
      </w:pPr>
      <w:r w:rsidRPr="00552761">
        <w:rPr>
          <w:sz w:val="24"/>
        </w:rPr>
        <w:t>уставные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документы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Оператора;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0"/>
        </w:tabs>
        <w:spacing w:before="8"/>
        <w:ind w:left="990" w:hanging="180"/>
        <w:jc w:val="left"/>
        <w:rPr>
          <w:sz w:val="24"/>
        </w:rPr>
      </w:pPr>
      <w:r w:rsidRPr="00552761">
        <w:rPr>
          <w:sz w:val="24"/>
        </w:rPr>
        <w:t>локальные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нормативные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акты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Оператора;</w:t>
      </w:r>
    </w:p>
    <w:p w:rsidR="00E178BB" w:rsidRPr="00552761" w:rsidRDefault="00E178BB">
      <w:pPr>
        <w:pStyle w:val="BodyText"/>
        <w:spacing w:before="10"/>
        <w:ind w:left="810" w:firstLine="0"/>
        <w:jc w:val="left"/>
      </w:pPr>
      <w:r w:rsidRPr="00552761">
        <w:t>–договоры,</w:t>
      </w:r>
      <w:r w:rsidRPr="00552761">
        <w:rPr>
          <w:spacing w:val="-2"/>
        </w:rPr>
        <w:t xml:space="preserve"> </w:t>
      </w:r>
      <w:r w:rsidRPr="00552761">
        <w:t>заключаемые</w:t>
      </w:r>
      <w:r w:rsidRPr="00552761">
        <w:rPr>
          <w:spacing w:val="-4"/>
        </w:rPr>
        <w:t xml:space="preserve"> </w:t>
      </w:r>
      <w:r w:rsidRPr="00552761">
        <w:t>между</w:t>
      </w:r>
      <w:r w:rsidRPr="00552761">
        <w:rPr>
          <w:spacing w:val="-6"/>
        </w:rPr>
        <w:t xml:space="preserve"> </w:t>
      </w:r>
      <w:r w:rsidRPr="00552761">
        <w:t>оператором</w:t>
      </w:r>
      <w:r w:rsidRPr="00552761">
        <w:rPr>
          <w:spacing w:val="-2"/>
        </w:rPr>
        <w:t xml:space="preserve"> </w:t>
      </w:r>
      <w:r w:rsidRPr="00552761">
        <w:t>и</w:t>
      </w:r>
      <w:r w:rsidRPr="00552761">
        <w:rPr>
          <w:spacing w:val="-3"/>
        </w:rPr>
        <w:t xml:space="preserve"> </w:t>
      </w:r>
      <w:r w:rsidRPr="00552761">
        <w:t>субъектом</w:t>
      </w:r>
      <w:r w:rsidRPr="00552761">
        <w:rPr>
          <w:spacing w:val="-2"/>
        </w:rPr>
        <w:t xml:space="preserve"> </w:t>
      </w:r>
      <w:r w:rsidRPr="00552761">
        <w:t>персональных</w:t>
      </w:r>
      <w:r w:rsidRPr="00552761">
        <w:rPr>
          <w:spacing w:val="-1"/>
        </w:rPr>
        <w:t xml:space="preserve"> </w:t>
      </w:r>
      <w:r w:rsidRPr="00552761"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1134"/>
          <w:tab w:val="left" w:pos="2678"/>
          <w:tab w:val="left" w:pos="3669"/>
          <w:tab w:val="left" w:pos="4398"/>
          <w:tab w:val="left" w:pos="6872"/>
          <w:tab w:val="left" w:pos="7565"/>
          <w:tab w:val="left" w:pos="7882"/>
          <w:tab w:val="left" w:pos="8678"/>
        </w:tabs>
        <w:spacing w:before="9" w:line="237" w:lineRule="auto"/>
        <w:ind w:right="108" w:firstLine="707"/>
        <w:jc w:val="left"/>
        <w:rPr>
          <w:sz w:val="24"/>
        </w:rPr>
      </w:pPr>
      <w:r w:rsidRPr="00552761">
        <w:rPr>
          <w:sz w:val="24"/>
        </w:rPr>
        <w:t>федеральные</w:t>
      </w:r>
      <w:r w:rsidRPr="00552761">
        <w:rPr>
          <w:sz w:val="24"/>
        </w:rPr>
        <w:tab/>
        <w:t>законы,</w:t>
      </w:r>
      <w:r w:rsidRPr="00552761">
        <w:rPr>
          <w:sz w:val="24"/>
        </w:rPr>
        <w:tab/>
        <w:t>иные</w:t>
      </w:r>
      <w:r w:rsidRPr="00552761">
        <w:rPr>
          <w:sz w:val="24"/>
        </w:rPr>
        <w:tab/>
        <w:t>нормативно-правовые</w:t>
      </w:r>
      <w:r w:rsidRPr="00552761">
        <w:rPr>
          <w:sz w:val="24"/>
        </w:rPr>
        <w:tab/>
        <w:t>акты</w:t>
      </w:r>
      <w:r w:rsidRPr="00552761">
        <w:rPr>
          <w:sz w:val="24"/>
        </w:rPr>
        <w:tab/>
        <w:t>в</w:t>
      </w:r>
      <w:r w:rsidRPr="00552761">
        <w:rPr>
          <w:sz w:val="24"/>
        </w:rPr>
        <w:tab/>
        <w:t>сфере</w:t>
      </w:r>
      <w:r w:rsidRPr="00552761">
        <w:rPr>
          <w:sz w:val="24"/>
        </w:rPr>
        <w:tab/>
        <w:t>защиты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данных;</w:t>
      </w:r>
    </w:p>
    <w:p w:rsidR="00E178BB" w:rsidRPr="00552761" w:rsidRDefault="00E178BB">
      <w:pPr>
        <w:pStyle w:val="ListParagraph"/>
        <w:numPr>
          <w:ilvl w:val="0"/>
          <w:numId w:val="7"/>
        </w:numPr>
        <w:tabs>
          <w:tab w:val="left" w:pos="993"/>
        </w:tabs>
        <w:spacing w:before="11"/>
        <w:ind w:right="109" w:firstLine="707"/>
        <w:jc w:val="left"/>
        <w:rPr>
          <w:sz w:val="24"/>
        </w:rPr>
      </w:pPr>
      <w:r w:rsidRPr="00552761">
        <w:rPr>
          <w:sz w:val="24"/>
        </w:rPr>
        <w:t>согласия Пользователей на обработку их персональных данных, разрешенных для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распространения.</w:t>
      </w:r>
    </w:p>
    <w:p w:rsidR="00E178BB" w:rsidRPr="00552761" w:rsidRDefault="00E178BB" w:rsidP="00167853">
      <w:pPr>
        <w:pStyle w:val="ListParagraph"/>
        <w:numPr>
          <w:ilvl w:val="1"/>
          <w:numId w:val="7"/>
        </w:numPr>
        <w:tabs>
          <w:tab w:val="left" w:pos="1441"/>
        </w:tabs>
        <w:spacing w:before="12" w:line="237" w:lineRule="auto"/>
        <w:ind w:right="109"/>
        <w:rPr>
          <w:sz w:val="24"/>
        </w:rPr>
      </w:pPr>
      <w:r w:rsidRPr="00552761">
        <w:rPr>
          <w:sz w:val="24"/>
        </w:rPr>
        <w:t>Оператор обрабатывает персональные данные Пользователя только в случае 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заполнения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и/или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отправки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Пользователем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самостоятельно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через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специальные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формы,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расположенные</w:t>
      </w:r>
      <w:r w:rsidRPr="00552761">
        <w:rPr>
          <w:sz w:val="24"/>
        </w:rPr>
        <w:tab/>
        <w:t>на</w:t>
      </w:r>
      <w:r w:rsidRPr="00552761">
        <w:rPr>
          <w:sz w:val="24"/>
        </w:rPr>
        <w:tab/>
        <w:t>сайте</w:t>
      </w:r>
      <w:r w:rsidRPr="00552761">
        <w:rPr>
          <w:sz w:val="24"/>
        </w:rPr>
        <w:tab/>
      </w:r>
      <w:hyperlink r:id="rId9" w:tgtFrame="_blank" w:history="1">
        <w:r w:rsidRPr="00552761">
          <w:rPr>
            <w:rStyle w:val="Hyperlink"/>
            <w:rFonts w:ascii="montserrat" w:hAnsi="montserrat"/>
            <w:bCs/>
            <w:color w:val="auto"/>
            <w:sz w:val="24"/>
            <w:szCs w:val="24"/>
            <w:u w:val="none"/>
          </w:rPr>
          <w:t>https://shkolabutovskaya-r31.gosweb.gosuslugi.ru</w:t>
        </w:r>
      </w:hyperlink>
    </w:p>
    <w:p w:rsidR="00E178BB" w:rsidRPr="00552761" w:rsidRDefault="00E178BB">
      <w:pPr>
        <w:pStyle w:val="ListParagraph"/>
        <w:numPr>
          <w:ilvl w:val="1"/>
          <w:numId w:val="3"/>
        </w:numPr>
        <w:tabs>
          <w:tab w:val="left" w:pos="1235"/>
          <w:tab w:val="left" w:pos="3051"/>
          <w:tab w:val="left" w:pos="4618"/>
          <w:tab w:val="left" w:pos="6501"/>
        </w:tabs>
        <w:spacing w:before="10"/>
        <w:ind w:right="105"/>
        <w:rPr>
          <w:sz w:val="24"/>
        </w:rPr>
      </w:pP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направленные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Оператору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посредством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электронной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почты.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Заполняя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соответствующие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формы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и/или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отправляя свои персональные данные Оператору, Пользователь выражает свое согласие 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данной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Политикой.</w:t>
      </w:r>
    </w:p>
    <w:p w:rsidR="00E178BB" w:rsidRPr="00552761" w:rsidRDefault="00E178BB">
      <w:pPr>
        <w:pStyle w:val="ListParagraph"/>
        <w:numPr>
          <w:ilvl w:val="1"/>
          <w:numId w:val="3"/>
        </w:numPr>
        <w:tabs>
          <w:tab w:val="left" w:pos="1269"/>
        </w:tabs>
        <w:spacing w:before="10" w:line="237" w:lineRule="auto"/>
        <w:ind w:right="113"/>
        <w:rPr>
          <w:sz w:val="24"/>
        </w:rPr>
      </w:pPr>
      <w:r w:rsidRPr="00552761">
        <w:rPr>
          <w:sz w:val="24"/>
        </w:rPr>
        <w:t>Оператор обрабатывает обезличенные данные о Пользователе в случае, если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это</w:t>
      </w:r>
      <w:r w:rsidRPr="00552761">
        <w:rPr>
          <w:spacing w:val="49"/>
          <w:sz w:val="24"/>
        </w:rPr>
        <w:t xml:space="preserve"> </w:t>
      </w:r>
      <w:r w:rsidRPr="00552761">
        <w:rPr>
          <w:sz w:val="24"/>
        </w:rPr>
        <w:t>разрешено</w:t>
      </w:r>
      <w:r w:rsidRPr="00552761">
        <w:rPr>
          <w:spacing w:val="49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49"/>
          <w:sz w:val="24"/>
        </w:rPr>
        <w:t xml:space="preserve"> </w:t>
      </w:r>
      <w:r w:rsidRPr="00552761">
        <w:rPr>
          <w:sz w:val="24"/>
        </w:rPr>
        <w:t>настройках</w:t>
      </w:r>
      <w:r w:rsidRPr="00552761">
        <w:rPr>
          <w:spacing w:val="51"/>
          <w:sz w:val="24"/>
        </w:rPr>
        <w:t xml:space="preserve"> </w:t>
      </w:r>
      <w:r w:rsidRPr="00552761">
        <w:rPr>
          <w:sz w:val="24"/>
        </w:rPr>
        <w:t>браузера</w:t>
      </w:r>
      <w:r w:rsidRPr="00552761">
        <w:rPr>
          <w:spacing w:val="48"/>
          <w:sz w:val="24"/>
        </w:rPr>
        <w:t xml:space="preserve"> </w:t>
      </w:r>
      <w:r w:rsidRPr="00552761">
        <w:rPr>
          <w:sz w:val="24"/>
        </w:rPr>
        <w:t>Пользователя</w:t>
      </w:r>
      <w:r w:rsidRPr="00552761">
        <w:rPr>
          <w:spacing w:val="49"/>
          <w:sz w:val="24"/>
        </w:rPr>
        <w:t xml:space="preserve"> </w:t>
      </w:r>
      <w:r w:rsidRPr="00552761">
        <w:rPr>
          <w:sz w:val="24"/>
        </w:rPr>
        <w:t>(включено</w:t>
      </w:r>
      <w:r w:rsidRPr="00552761">
        <w:rPr>
          <w:spacing w:val="47"/>
          <w:sz w:val="24"/>
        </w:rPr>
        <w:t xml:space="preserve"> </w:t>
      </w:r>
      <w:r w:rsidRPr="00552761">
        <w:rPr>
          <w:sz w:val="24"/>
        </w:rPr>
        <w:t>сохранение</w:t>
      </w:r>
      <w:r w:rsidRPr="00552761">
        <w:rPr>
          <w:spacing w:val="48"/>
          <w:sz w:val="24"/>
        </w:rPr>
        <w:t xml:space="preserve"> </w:t>
      </w:r>
      <w:r w:rsidRPr="00552761">
        <w:rPr>
          <w:sz w:val="24"/>
        </w:rPr>
        <w:t>файлов</w:t>
      </w:r>
    </w:p>
    <w:p w:rsidR="00E178BB" w:rsidRPr="00552761" w:rsidRDefault="00E178BB">
      <w:pPr>
        <w:pStyle w:val="BodyText"/>
        <w:spacing w:before="1"/>
        <w:ind w:firstLine="0"/>
      </w:pPr>
      <w:r w:rsidRPr="00552761">
        <w:t>«cookie»</w:t>
      </w:r>
      <w:r w:rsidRPr="00552761">
        <w:rPr>
          <w:spacing w:val="-9"/>
        </w:rPr>
        <w:t xml:space="preserve"> </w:t>
      </w:r>
      <w:r w:rsidRPr="00552761">
        <w:t>и</w:t>
      </w:r>
      <w:r w:rsidRPr="00552761">
        <w:rPr>
          <w:spacing w:val="-2"/>
        </w:rPr>
        <w:t xml:space="preserve"> </w:t>
      </w:r>
      <w:r w:rsidRPr="00552761">
        <w:t>использование</w:t>
      </w:r>
      <w:r w:rsidRPr="00552761">
        <w:rPr>
          <w:spacing w:val="-2"/>
        </w:rPr>
        <w:t xml:space="preserve"> </w:t>
      </w:r>
      <w:r w:rsidRPr="00552761">
        <w:t>технологии</w:t>
      </w:r>
      <w:r w:rsidRPr="00552761">
        <w:rPr>
          <w:spacing w:val="-3"/>
        </w:rPr>
        <w:t xml:space="preserve"> </w:t>
      </w:r>
      <w:r w:rsidRPr="00552761">
        <w:t>JavaScript).</w:t>
      </w:r>
    </w:p>
    <w:p w:rsidR="00E178BB" w:rsidRPr="00552761" w:rsidRDefault="00E178BB">
      <w:pPr>
        <w:sectPr w:rsidR="00E178BB" w:rsidRPr="00552761">
          <w:pgSz w:w="11920" w:h="16850"/>
          <w:pgMar w:top="1060" w:right="740" w:bottom="280" w:left="1600" w:header="720" w:footer="720" w:gutter="0"/>
          <w:cols w:space="720"/>
        </w:sectPr>
      </w:pPr>
    </w:p>
    <w:p w:rsidR="00E178BB" w:rsidRPr="00552761" w:rsidRDefault="00E178BB">
      <w:pPr>
        <w:pStyle w:val="ListParagraph"/>
        <w:numPr>
          <w:ilvl w:val="1"/>
          <w:numId w:val="3"/>
        </w:numPr>
        <w:tabs>
          <w:tab w:val="left" w:pos="1384"/>
        </w:tabs>
        <w:spacing w:before="66"/>
        <w:ind w:right="110"/>
        <w:rPr>
          <w:sz w:val="24"/>
        </w:rPr>
      </w:pPr>
      <w:r w:rsidRPr="00552761">
        <w:rPr>
          <w:sz w:val="24"/>
        </w:rPr>
        <w:t>Субъект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самостоятельно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принимает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решение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предоставлении его персональных данных</w:t>
      </w:r>
      <w:r w:rsidRPr="00552761">
        <w:rPr>
          <w:spacing w:val="60"/>
          <w:sz w:val="24"/>
        </w:rPr>
        <w:t xml:space="preserve"> </w:t>
      </w:r>
      <w:r w:rsidRPr="00552761">
        <w:rPr>
          <w:sz w:val="24"/>
        </w:rPr>
        <w:t>и дает согласие свободно, своей волей и 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своем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интересе.</w:t>
      </w:r>
    </w:p>
    <w:p w:rsidR="00E178BB" w:rsidRPr="00552761" w:rsidRDefault="00E178BB">
      <w:pPr>
        <w:pStyle w:val="BodyText"/>
        <w:spacing w:before="10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2582"/>
        </w:tabs>
        <w:spacing w:before="1"/>
        <w:ind w:left="2581" w:hanging="241"/>
        <w:rPr>
          <w:b w:val="0"/>
        </w:rPr>
      </w:pPr>
      <w:r w:rsidRPr="00552761">
        <w:rPr>
          <w:b w:val="0"/>
        </w:rPr>
        <w:t>Условия</w:t>
      </w:r>
      <w:r w:rsidRPr="00552761">
        <w:rPr>
          <w:b w:val="0"/>
          <w:spacing w:val="-3"/>
        </w:rPr>
        <w:t xml:space="preserve"> </w:t>
      </w:r>
      <w:r w:rsidRPr="00552761">
        <w:rPr>
          <w:b w:val="0"/>
        </w:rPr>
        <w:t>обработки</w:t>
      </w:r>
      <w:r w:rsidRPr="00552761">
        <w:rPr>
          <w:b w:val="0"/>
          <w:spacing w:val="-4"/>
        </w:rPr>
        <w:t xml:space="preserve"> </w:t>
      </w:r>
      <w:r w:rsidRPr="00552761">
        <w:rPr>
          <w:b w:val="0"/>
        </w:rPr>
        <w:t>персональных</w:t>
      </w:r>
      <w:r w:rsidRPr="00552761">
        <w:rPr>
          <w:b w:val="0"/>
          <w:spacing w:val="-2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ListParagraph"/>
        <w:numPr>
          <w:ilvl w:val="1"/>
          <w:numId w:val="2"/>
        </w:numPr>
        <w:tabs>
          <w:tab w:val="left" w:pos="1171"/>
        </w:tabs>
        <w:spacing w:before="4" w:line="237" w:lineRule="auto"/>
        <w:ind w:right="114"/>
        <w:rPr>
          <w:sz w:val="24"/>
        </w:rPr>
      </w:pPr>
      <w:r w:rsidRPr="00552761">
        <w:rPr>
          <w:sz w:val="24"/>
        </w:rPr>
        <w:t>Обработка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осуществляется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согласия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на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обработку</w:t>
      </w:r>
      <w:r w:rsidRPr="00552761">
        <w:rPr>
          <w:spacing w:val="-7"/>
          <w:sz w:val="24"/>
        </w:rPr>
        <w:t xml:space="preserve"> </w:t>
      </w:r>
      <w:r w:rsidRPr="00552761">
        <w:rPr>
          <w:sz w:val="24"/>
        </w:rPr>
        <w:t>его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ListParagraph"/>
        <w:numPr>
          <w:ilvl w:val="1"/>
          <w:numId w:val="2"/>
        </w:numPr>
        <w:tabs>
          <w:tab w:val="left" w:pos="1326"/>
        </w:tabs>
        <w:spacing w:before="11"/>
        <w:ind w:right="110"/>
        <w:rPr>
          <w:sz w:val="24"/>
        </w:rPr>
      </w:pPr>
      <w:r w:rsidRPr="00552761">
        <w:rPr>
          <w:sz w:val="24"/>
        </w:rPr>
        <w:t>Обработка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необходима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осуществления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прав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законных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интересов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оператора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третьих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лиц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либо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достижения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общественно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значимых целей при условии, что при этом не нарушаются права и свободы субъекта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BodyText"/>
        <w:spacing w:before="10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765"/>
        </w:tabs>
        <w:ind w:left="4369" w:right="416" w:hanging="3966"/>
        <w:rPr>
          <w:b w:val="0"/>
        </w:rPr>
      </w:pPr>
      <w:r w:rsidRPr="00552761">
        <w:rPr>
          <w:b w:val="0"/>
        </w:rPr>
        <w:t>Порядок сбора, хранения, передачи и других видов обработки персональных</w:t>
      </w:r>
      <w:r w:rsidRPr="00552761">
        <w:rPr>
          <w:b w:val="0"/>
          <w:spacing w:val="-57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BodyText"/>
        <w:spacing w:before="3"/>
        <w:ind w:right="108"/>
      </w:pPr>
      <w:r w:rsidRPr="00552761">
        <w:t>Безопасность</w:t>
      </w:r>
      <w:r w:rsidRPr="00552761">
        <w:rPr>
          <w:spacing w:val="1"/>
        </w:rPr>
        <w:t xml:space="preserve"> </w:t>
      </w:r>
      <w:r w:rsidRPr="00552761">
        <w:t>персональных</w:t>
      </w:r>
      <w:r w:rsidRPr="00552761">
        <w:rPr>
          <w:spacing w:val="1"/>
        </w:rPr>
        <w:t xml:space="preserve"> </w:t>
      </w:r>
      <w:r w:rsidRPr="00552761">
        <w:t>данных,</w:t>
      </w:r>
      <w:r w:rsidRPr="00552761">
        <w:rPr>
          <w:spacing w:val="1"/>
        </w:rPr>
        <w:t xml:space="preserve"> </w:t>
      </w:r>
      <w:r w:rsidRPr="00552761">
        <w:t>которые</w:t>
      </w:r>
      <w:r w:rsidRPr="00552761">
        <w:rPr>
          <w:spacing w:val="1"/>
        </w:rPr>
        <w:t xml:space="preserve"> </w:t>
      </w:r>
      <w:r w:rsidRPr="00552761">
        <w:t>обрабатываются</w:t>
      </w:r>
      <w:r w:rsidRPr="00552761">
        <w:rPr>
          <w:spacing w:val="1"/>
        </w:rPr>
        <w:t xml:space="preserve"> </w:t>
      </w:r>
      <w:r w:rsidRPr="00552761">
        <w:t>Оператором,</w:t>
      </w:r>
      <w:r w:rsidRPr="00552761">
        <w:rPr>
          <w:spacing w:val="1"/>
        </w:rPr>
        <w:t xml:space="preserve"> </w:t>
      </w:r>
      <w:r w:rsidRPr="00552761">
        <w:t>обеспечивается</w:t>
      </w:r>
      <w:r w:rsidRPr="00552761">
        <w:rPr>
          <w:spacing w:val="1"/>
        </w:rPr>
        <w:t xml:space="preserve"> </w:t>
      </w:r>
      <w:r w:rsidRPr="00552761">
        <w:t>путем</w:t>
      </w:r>
      <w:r w:rsidRPr="00552761">
        <w:rPr>
          <w:spacing w:val="1"/>
        </w:rPr>
        <w:t xml:space="preserve"> </w:t>
      </w:r>
      <w:r w:rsidRPr="00552761">
        <w:t>реализации</w:t>
      </w:r>
      <w:r w:rsidRPr="00552761">
        <w:rPr>
          <w:spacing w:val="1"/>
        </w:rPr>
        <w:t xml:space="preserve"> </w:t>
      </w:r>
      <w:r w:rsidRPr="00552761">
        <w:t>правовых,</w:t>
      </w:r>
      <w:r w:rsidRPr="00552761">
        <w:rPr>
          <w:spacing w:val="1"/>
        </w:rPr>
        <w:t xml:space="preserve"> </w:t>
      </w:r>
      <w:r w:rsidRPr="00552761">
        <w:t>организационных</w:t>
      </w:r>
      <w:r w:rsidRPr="00552761">
        <w:rPr>
          <w:spacing w:val="1"/>
        </w:rPr>
        <w:t xml:space="preserve"> </w:t>
      </w:r>
      <w:r w:rsidRPr="00552761">
        <w:t>и</w:t>
      </w:r>
      <w:r w:rsidRPr="00552761">
        <w:rPr>
          <w:spacing w:val="1"/>
        </w:rPr>
        <w:t xml:space="preserve"> </w:t>
      </w:r>
      <w:r w:rsidRPr="00552761">
        <w:t>технических</w:t>
      </w:r>
      <w:r w:rsidRPr="00552761">
        <w:rPr>
          <w:spacing w:val="1"/>
        </w:rPr>
        <w:t xml:space="preserve"> </w:t>
      </w:r>
      <w:r w:rsidRPr="00552761">
        <w:t>мер,</w:t>
      </w:r>
      <w:r w:rsidRPr="00552761">
        <w:rPr>
          <w:spacing w:val="-57"/>
        </w:rPr>
        <w:t xml:space="preserve"> </w:t>
      </w:r>
      <w:r w:rsidRPr="00552761">
        <w:t>необходимых</w:t>
      </w:r>
      <w:r w:rsidRPr="00552761">
        <w:rPr>
          <w:spacing w:val="1"/>
        </w:rPr>
        <w:t xml:space="preserve"> </w:t>
      </w:r>
      <w:r w:rsidRPr="00552761">
        <w:t>для</w:t>
      </w:r>
      <w:r w:rsidRPr="00552761">
        <w:rPr>
          <w:spacing w:val="1"/>
        </w:rPr>
        <w:t xml:space="preserve"> </w:t>
      </w:r>
      <w:r w:rsidRPr="00552761">
        <w:t>выполнения</w:t>
      </w:r>
      <w:r w:rsidRPr="00552761">
        <w:rPr>
          <w:spacing w:val="1"/>
        </w:rPr>
        <w:t xml:space="preserve"> </w:t>
      </w:r>
      <w:r w:rsidRPr="00552761">
        <w:t>в</w:t>
      </w:r>
      <w:r w:rsidRPr="00552761">
        <w:rPr>
          <w:spacing w:val="1"/>
        </w:rPr>
        <w:t xml:space="preserve"> </w:t>
      </w:r>
      <w:r w:rsidRPr="00552761">
        <w:t>полном</w:t>
      </w:r>
      <w:r w:rsidRPr="00552761">
        <w:rPr>
          <w:spacing w:val="1"/>
        </w:rPr>
        <w:t xml:space="preserve"> </w:t>
      </w:r>
      <w:r w:rsidRPr="00552761">
        <w:t>объеме</w:t>
      </w:r>
      <w:r w:rsidRPr="00552761">
        <w:rPr>
          <w:spacing w:val="1"/>
        </w:rPr>
        <w:t xml:space="preserve"> </w:t>
      </w:r>
      <w:r w:rsidRPr="00552761">
        <w:t>требований</w:t>
      </w:r>
      <w:r w:rsidRPr="00552761">
        <w:rPr>
          <w:spacing w:val="1"/>
        </w:rPr>
        <w:t xml:space="preserve"> </w:t>
      </w:r>
      <w:r w:rsidRPr="00552761">
        <w:t>действующего</w:t>
      </w:r>
      <w:r w:rsidRPr="00552761">
        <w:rPr>
          <w:spacing w:val="1"/>
        </w:rPr>
        <w:t xml:space="preserve"> </w:t>
      </w:r>
      <w:r w:rsidRPr="00552761">
        <w:t>законодательства</w:t>
      </w:r>
      <w:r w:rsidRPr="00552761">
        <w:rPr>
          <w:spacing w:val="-3"/>
        </w:rPr>
        <w:t xml:space="preserve"> </w:t>
      </w:r>
      <w:r w:rsidRPr="00552761">
        <w:t>в</w:t>
      </w:r>
      <w:r w:rsidRPr="00552761">
        <w:rPr>
          <w:spacing w:val="-1"/>
        </w:rPr>
        <w:t xml:space="preserve"> </w:t>
      </w:r>
      <w:r w:rsidRPr="00552761">
        <w:t>области защиты</w:t>
      </w:r>
      <w:r w:rsidRPr="00552761">
        <w:rPr>
          <w:spacing w:val="-1"/>
        </w:rPr>
        <w:t xml:space="preserve"> </w:t>
      </w:r>
      <w:r w:rsidRPr="00552761">
        <w:t>персональных</w:t>
      </w:r>
      <w:r w:rsidRPr="00552761">
        <w:rPr>
          <w:spacing w:val="1"/>
        </w:rPr>
        <w:t xml:space="preserve"> </w:t>
      </w:r>
      <w:r w:rsidRPr="00552761">
        <w:t>данных.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386"/>
        </w:tabs>
        <w:spacing w:before="12" w:line="237" w:lineRule="auto"/>
        <w:ind w:right="116"/>
        <w:rPr>
          <w:sz w:val="24"/>
        </w:rPr>
      </w:pPr>
      <w:r w:rsidRPr="00552761">
        <w:rPr>
          <w:sz w:val="24"/>
        </w:rPr>
        <w:t>Оператор обеспечивает сохранность персональных данных и принимает все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возможные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меры,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исключающие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доступ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к персональным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данным</w:t>
      </w:r>
      <w:r w:rsidRPr="00552761">
        <w:rPr>
          <w:spacing w:val="-4"/>
          <w:sz w:val="24"/>
        </w:rPr>
        <w:t xml:space="preserve"> </w:t>
      </w:r>
      <w:r w:rsidRPr="00552761">
        <w:rPr>
          <w:sz w:val="24"/>
        </w:rPr>
        <w:t>неуполномоченных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лиц.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357"/>
        </w:tabs>
        <w:spacing w:before="11"/>
        <w:ind w:right="109"/>
        <w:rPr>
          <w:sz w:val="24"/>
        </w:rPr>
      </w:pPr>
      <w:r w:rsidRPr="00552761">
        <w:rPr>
          <w:sz w:val="24"/>
        </w:rPr>
        <w:t>Персональные данные Пользователя никогда, ни при каких условиях не будут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переданы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третьим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лицам,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исключением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случаев,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связанных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исполнением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действующего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законодательства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либо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если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60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дано согласие Оператору на передачу данных третьему лицу для исполнения обязательств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гражданско-правовому</w:t>
      </w:r>
      <w:r w:rsidRPr="00552761">
        <w:rPr>
          <w:spacing w:val="-5"/>
          <w:sz w:val="24"/>
        </w:rPr>
        <w:t xml:space="preserve"> </w:t>
      </w:r>
      <w:r w:rsidRPr="00552761">
        <w:rPr>
          <w:sz w:val="24"/>
        </w:rPr>
        <w:t>договору.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437"/>
        </w:tabs>
        <w:ind w:right="111"/>
        <w:rPr>
          <w:sz w:val="24"/>
        </w:rPr>
      </w:pP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выявления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неточностей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Пользователь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может актуализировать их самостоятельно, путем направления Оператору уведомление на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 xml:space="preserve">адрес электронной почты Оператора </w:t>
      </w:r>
      <w:hyperlink r:id="rId10" w:history="1">
        <w:r w:rsidRPr="00552761">
          <w:rPr>
            <w:rStyle w:val="Hyperlink"/>
            <w:color w:val="auto"/>
            <w:sz w:val="24"/>
            <w:u w:val="none"/>
            <w:lang w:val="en-US"/>
          </w:rPr>
          <w:t>moubut</w:t>
        </w:r>
        <w:r w:rsidRPr="00552761">
          <w:rPr>
            <w:rStyle w:val="Hyperlink"/>
            <w:color w:val="auto"/>
            <w:sz w:val="24"/>
            <w:u w:val="none"/>
          </w:rPr>
          <w:t>@</w:t>
        </w:r>
        <w:r w:rsidRPr="00552761">
          <w:rPr>
            <w:rStyle w:val="Hyperlink"/>
            <w:color w:val="auto"/>
            <w:sz w:val="24"/>
            <w:u w:val="none"/>
            <w:lang w:val="en-US"/>
          </w:rPr>
          <w:t>yandex</w:t>
        </w:r>
        <w:r w:rsidRPr="00552761">
          <w:rPr>
            <w:rStyle w:val="Hyperlink"/>
            <w:color w:val="auto"/>
            <w:sz w:val="24"/>
            <w:u w:val="none"/>
          </w:rPr>
          <w:t>.</w:t>
        </w:r>
        <w:r w:rsidRPr="00552761">
          <w:rPr>
            <w:rStyle w:val="Hyperlink"/>
            <w:color w:val="auto"/>
            <w:sz w:val="24"/>
            <w:u w:val="none"/>
            <w:lang w:val="en-US"/>
          </w:rPr>
          <w:t>ru</w:t>
        </w:r>
        <w:r w:rsidRPr="00552761">
          <w:rPr>
            <w:rStyle w:val="Hyperlink"/>
            <w:color w:val="auto"/>
            <w:sz w:val="24"/>
            <w:u w:val="none"/>
          </w:rPr>
          <w:t xml:space="preserve"> </w:t>
        </w:r>
      </w:hyperlink>
      <w:r w:rsidRPr="00552761">
        <w:rPr>
          <w:sz w:val="24"/>
        </w:rPr>
        <w:t>с пометкой «Актуализация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данных».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369"/>
        </w:tabs>
        <w:spacing w:before="10"/>
        <w:ind w:right="112"/>
        <w:rPr>
          <w:sz w:val="24"/>
        </w:rPr>
      </w:pPr>
      <w:r w:rsidRPr="00552761">
        <w:rPr>
          <w:sz w:val="24"/>
        </w:rPr>
        <w:t>Срок обработки персональных данных определяется достижением целей, 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которых были собраны персональные данные, если иной срок не предусмотрен договором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или действующим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законодательством.</w:t>
      </w:r>
    </w:p>
    <w:p w:rsidR="00E178BB" w:rsidRPr="00552761" w:rsidRDefault="00E178BB">
      <w:pPr>
        <w:pStyle w:val="BodyText"/>
        <w:ind w:right="108"/>
      </w:pPr>
      <w:r w:rsidRPr="00552761">
        <w:t>Пользователь</w:t>
      </w:r>
      <w:r w:rsidRPr="00552761">
        <w:rPr>
          <w:spacing w:val="1"/>
        </w:rPr>
        <w:t xml:space="preserve"> </w:t>
      </w:r>
      <w:r w:rsidRPr="00552761">
        <w:t>может</w:t>
      </w:r>
      <w:r w:rsidRPr="00552761">
        <w:rPr>
          <w:spacing w:val="1"/>
        </w:rPr>
        <w:t xml:space="preserve"> </w:t>
      </w:r>
      <w:r w:rsidRPr="00552761">
        <w:t>в</w:t>
      </w:r>
      <w:r w:rsidRPr="00552761">
        <w:rPr>
          <w:spacing w:val="1"/>
        </w:rPr>
        <w:t xml:space="preserve"> </w:t>
      </w:r>
      <w:r w:rsidRPr="00552761">
        <w:t>любой</w:t>
      </w:r>
      <w:r w:rsidRPr="00552761">
        <w:rPr>
          <w:spacing w:val="1"/>
        </w:rPr>
        <w:t xml:space="preserve"> </w:t>
      </w:r>
      <w:r w:rsidRPr="00552761">
        <w:t>момент</w:t>
      </w:r>
      <w:r w:rsidRPr="00552761">
        <w:rPr>
          <w:spacing w:val="1"/>
        </w:rPr>
        <w:t xml:space="preserve"> </w:t>
      </w:r>
      <w:r w:rsidRPr="00552761">
        <w:t>отозвать</w:t>
      </w:r>
      <w:r w:rsidRPr="00552761">
        <w:rPr>
          <w:spacing w:val="1"/>
        </w:rPr>
        <w:t xml:space="preserve"> </w:t>
      </w:r>
      <w:r w:rsidRPr="00552761">
        <w:t>свое</w:t>
      </w:r>
      <w:r w:rsidRPr="00552761">
        <w:rPr>
          <w:spacing w:val="1"/>
        </w:rPr>
        <w:t xml:space="preserve"> </w:t>
      </w:r>
      <w:r w:rsidRPr="00552761">
        <w:t>согласие</w:t>
      </w:r>
      <w:r w:rsidRPr="00552761">
        <w:rPr>
          <w:spacing w:val="1"/>
        </w:rPr>
        <w:t xml:space="preserve"> </w:t>
      </w:r>
      <w:r w:rsidRPr="00552761">
        <w:t>на</w:t>
      </w:r>
      <w:r w:rsidRPr="00552761">
        <w:rPr>
          <w:spacing w:val="1"/>
        </w:rPr>
        <w:t xml:space="preserve"> </w:t>
      </w:r>
      <w:r w:rsidRPr="00552761">
        <w:t>обработку</w:t>
      </w:r>
      <w:r w:rsidRPr="00552761">
        <w:rPr>
          <w:spacing w:val="1"/>
        </w:rPr>
        <w:t xml:space="preserve"> </w:t>
      </w:r>
      <w:r w:rsidRPr="00552761">
        <w:t>персональных данных, направив Оператору уведомление посредством электронной почты</w:t>
      </w:r>
      <w:r w:rsidRPr="00552761">
        <w:rPr>
          <w:spacing w:val="1"/>
        </w:rPr>
        <w:t xml:space="preserve"> </w:t>
      </w:r>
      <w:r w:rsidRPr="00552761">
        <w:t xml:space="preserve">на электронный адрес Оператора </w:t>
      </w:r>
      <w:hyperlink r:id="rId11" w:history="1">
        <w:r w:rsidRPr="00552761">
          <w:rPr>
            <w:rStyle w:val="Hyperlink"/>
            <w:color w:val="auto"/>
            <w:u w:val="none"/>
            <w:lang w:val="en-US"/>
          </w:rPr>
          <w:t>moubut</w:t>
        </w:r>
        <w:r w:rsidRPr="00552761">
          <w:rPr>
            <w:rStyle w:val="Hyperlink"/>
            <w:color w:val="auto"/>
            <w:u w:val="none"/>
          </w:rPr>
          <w:t>@</w:t>
        </w:r>
        <w:r w:rsidRPr="00552761">
          <w:rPr>
            <w:rStyle w:val="Hyperlink"/>
            <w:color w:val="auto"/>
            <w:u w:val="none"/>
            <w:lang w:val="en-US"/>
          </w:rPr>
          <w:t>yandex</w:t>
        </w:r>
        <w:r w:rsidRPr="00552761">
          <w:rPr>
            <w:rStyle w:val="Hyperlink"/>
            <w:color w:val="auto"/>
            <w:u w:val="none"/>
          </w:rPr>
          <w:t>.</w:t>
        </w:r>
        <w:r w:rsidRPr="00552761">
          <w:rPr>
            <w:rStyle w:val="Hyperlink"/>
            <w:color w:val="auto"/>
            <w:u w:val="none"/>
            <w:lang w:val="en-US"/>
          </w:rPr>
          <w:t>ru</w:t>
        </w:r>
        <w:r w:rsidRPr="00552761">
          <w:rPr>
            <w:rStyle w:val="Hyperlink"/>
            <w:color w:val="auto"/>
            <w:u w:val="none"/>
          </w:rPr>
          <w:t xml:space="preserve"> </w:t>
        </w:r>
      </w:hyperlink>
      <w:r w:rsidRPr="00552761">
        <w:t xml:space="preserve"> с пометкой</w:t>
      </w:r>
      <w:r w:rsidRPr="00552761">
        <w:rPr>
          <w:spacing w:val="60"/>
        </w:rPr>
        <w:t xml:space="preserve"> </w:t>
      </w:r>
      <w:r w:rsidRPr="00552761">
        <w:t>«Отзыв согласия</w:t>
      </w:r>
      <w:r w:rsidRPr="00552761">
        <w:rPr>
          <w:spacing w:val="1"/>
        </w:rPr>
        <w:t xml:space="preserve"> </w:t>
      </w:r>
      <w:r w:rsidRPr="00552761">
        <w:t>на</w:t>
      </w:r>
      <w:r w:rsidRPr="00552761">
        <w:rPr>
          <w:spacing w:val="-2"/>
        </w:rPr>
        <w:t xml:space="preserve"> </w:t>
      </w:r>
      <w:r w:rsidRPr="00552761">
        <w:t>обработку</w:t>
      </w:r>
      <w:r w:rsidRPr="00552761">
        <w:rPr>
          <w:spacing w:val="-8"/>
        </w:rPr>
        <w:t xml:space="preserve"> </w:t>
      </w:r>
      <w:r w:rsidRPr="00552761">
        <w:t>персональных</w:t>
      </w:r>
      <w:r w:rsidRPr="00552761">
        <w:rPr>
          <w:spacing w:val="1"/>
        </w:rPr>
        <w:t xml:space="preserve"> </w:t>
      </w:r>
      <w:r w:rsidRPr="00552761">
        <w:t>данных».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410"/>
        </w:tabs>
        <w:spacing w:before="8"/>
        <w:ind w:right="106"/>
        <w:rPr>
          <w:sz w:val="24"/>
        </w:rPr>
      </w:pPr>
      <w:r w:rsidRPr="00552761">
        <w:rPr>
          <w:sz w:val="24"/>
        </w:rPr>
        <w:t>Вся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информация, которая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собирается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сторонними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сервисами,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числе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средствами связи и другими поставщиками услуг, хранится и обрабатывается указанными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лицами (Операторами) в соответствии с их Пользовательским соглашением и Политикой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конфиденциальности.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и/или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Пользователь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обязан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самостоятельно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своевременно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ознакомиться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указанными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документами.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Оператор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несет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ответственность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за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действия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третьих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лиц,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числе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указанных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60"/>
          <w:sz w:val="24"/>
        </w:rPr>
        <w:t xml:space="preserve"> </w:t>
      </w:r>
      <w:r w:rsidRPr="00552761">
        <w:rPr>
          <w:sz w:val="24"/>
        </w:rPr>
        <w:t>настоящем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пункте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поставщиков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услуг.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365"/>
        </w:tabs>
        <w:ind w:right="113"/>
        <w:rPr>
          <w:sz w:val="24"/>
        </w:rPr>
      </w:pPr>
      <w:r w:rsidRPr="00552761">
        <w:rPr>
          <w:sz w:val="24"/>
        </w:rPr>
        <w:t>Установленные субъектом персональных данных запреты на передачу (кроме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предоставления доступа), а также на обработку или условия обработки (кроме получения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доступа)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разрешенных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для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распространения,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действуют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случаях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государственных,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общественных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публичных интересах,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определенных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законодательством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РФ.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655"/>
        </w:tabs>
        <w:spacing w:before="10"/>
        <w:ind w:right="109"/>
        <w:rPr>
          <w:sz w:val="24"/>
        </w:rPr>
      </w:pPr>
      <w:r w:rsidRPr="00552761">
        <w:rPr>
          <w:sz w:val="24"/>
        </w:rPr>
        <w:t>Оператор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обеспечивает</w:t>
      </w:r>
      <w:r w:rsidRPr="00552761">
        <w:rPr>
          <w:spacing w:val="-57"/>
          <w:sz w:val="24"/>
        </w:rPr>
        <w:t xml:space="preserve"> </w:t>
      </w:r>
      <w:r w:rsidRPr="00552761">
        <w:rPr>
          <w:sz w:val="24"/>
        </w:rPr>
        <w:t>конфиденциальность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547"/>
        </w:tabs>
        <w:spacing w:before="10" w:line="237" w:lineRule="auto"/>
        <w:ind w:right="112"/>
        <w:rPr>
          <w:sz w:val="24"/>
        </w:rPr>
      </w:pPr>
      <w:r w:rsidRPr="00552761">
        <w:rPr>
          <w:sz w:val="24"/>
        </w:rPr>
        <w:t>Оператор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осуществляет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хранение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форме,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позволяющей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определить</w:t>
      </w:r>
      <w:r w:rsidRPr="00552761">
        <w:rPr>
          <w:spacing w:val="21"/>
          <w:sz w:val="24"/>
        </w:rPr>
        <w:t xml:space="preserve"> </w:t>
      </w:r>
      <w:r w:rsidRPr="00552761">
        <w:rPr>
          <w:sz w:val="24"/>
        </w:rPr>
        <w:t>субъекта</w:t>
      </w:r>
      <w:r w:rsidRPr="00552761">
        <w:rPr>
          <w:spacing w:val="18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22"/>
          <w:sz w:val="24"/>
        </w:rPr>
        <w:t xml:space="preserve"> </w:t>
      </w:r>
      <w:r w:rsidRPr="00552761">
        <w:rPr>
          <w:sz w:val="24"/>
        </w:rPr>
        <w:t>данных,</w:t>
      </w:r>
      <w:r w:rsidRPr="00552761">
        <w:rPr>
          <w:spacing w:val="19"/>
          <w:sz w:val="24"/>
        </w:rPr>
        <w:t xml:space="preserve"> </w:t>
      </w:r>
      <w:r w:rsidRPr="00552761">
        <w:rPr>
          <w:sz w:val="24"/>
        </w:rPr>
        <w:t>не</w:t>
      </w:r>
      <w:r w:rsidRPr="00552761">
        <w:rPr>
          <w:spacing w:val="19"/>
          <w:sz w:val="24"/>
        </w:rPr>
        <w:t xml:space="preserve"> </w:t>
      </w:r>
      <w:r w:rsidRPr="00552761">
        <w:rPr>
          <w:sz w:val="24"/>
        </w:rPr>
        <w:t>дольше,</w:t>
      </w:r>
      <w:r w:rsidRPr="00552761">
        <w:rPr>
          <w:spacing w:val="19"/>
          <w:sz w:val="24"/>
        </w:rPr>
        <w:t xml:space="preserve"> </w:t>
      </w:r>
      <w:r w:rsidRPr="00552761">
        <w:rPr>
          <w:sz w:val="24"/>
        </w:rPr>
        <w:t>чем</w:t>
      </w:r>
      <w:r w:rsidRPr="00552761">
        <w:rPr>
          <w:spacing w:val="20"/>
          <w:sz w:val="24"/>
        </w:rPr>
        <w:t xml:space="preserve"> </w:t>
      </w:r>
      <w:r w:rsidRPr="00552761">
        <w:rPr>
          <w:sz w:val="24"/>
        </w:rPr>
        <w:t>этого</w:t>
      </w:r>
      <w:r w:rsidRPr="00552761">
        <w:rPr>
          <w:spacing w:val="19"/>
          <w:sz w:val="24"/>
        </w:rPr>
        <w:t xml:space="preserve"> </w:t>
      </w:r>
      <w:r w:rsidRPr="00552761">
        <w:rPr>
          <w:sz w:val="24"/>
        </w:rPr>
        <w:t>требуют</w:t>
      </w:r>
    </w:p>
    <w:p w:rsidR="00E178BB" w:rsidRPr="00552761" w:rsidRDefault="00E178BB">
      <w:pPr>
        <w:spacing w:line="237" w:lineRule="auto"/>
        <w:jc w:val="both"/>
        <w:rPr>
          <w:sz w:val="24"/>
        </w:rPr>
        <w:sectPr w:rsidR="00E178BB" w:rsidRPr="00552761">
          <w:pgSz w:w="11920" w:h="16850"/>
          <w:pgMar w:top="1060" w:right="740" w:bottom="280" w:left="1600" w:header="720" w:footer="720" w:gutter="0"/>
          <w:cols w:space="720"/>
        </w:sectPr>
      </w:pPr>
    </w:p>
    <w:p w:rsidR="00E178BB" w:rsidRPr="00552761" w:rsidRDefault="00E178BB">
      <w:pPr>
        <w:pStyle w:val="BodyText"/>
        <w:spacing w:before="64"/>
        <w:ind w:right="105" w:firstLine="0"/>
      </w:pPr>
      <w:r w:rsidRPr="00552761">
        <w:t>цели</w:t>
      </w:r>
      <w:r w:rsidRPr="00552761">
        <w:rPr>
          <w:spacing w:val="1"/>
        </w:rPr>
        <w:t xml:space="preserve"> </w:t>
      </w:r>
      <w:r w:rsidRPr="00552761">
        <w:t>обработки</w:t>
      </w:r>
      <w:r w:rsidRPr="00552761">
        <w:rPr>
          <w:spacing w:val="1"/>
        </w:rPr>
        <w:t xml:space="preserve"> </w:t>
      </w:r>
      <w:r w:rsidRPr="00552761">
        <w:t>персональных</w:t>
      </w:r>
      <w:r w:rsidRPr="00552761">
        <w:rPr>
          <w:spacing w:val="1"/>
        </w:rPr>
        <w:t xml:space="preserve"> </w:t>
      </w:r>
      <w:r w:rsidRPr="00552761">
        <w:t>данных,</w:t>
      </w:r>
      <w:r w:rsidRPr="00552761">
        <w:rPr>
          <w:spacing w:val="1"/>
        </w:rPr>
        <w:t xml:space="preserve"> </w:t>
      </w:r>
      <w:r w:rsidRPr="00552761">
        <w:t>если</w:t>
      </w:r>
      <w:r w:rsidRPr="00552761">
        <w:rPr>
          <w:spacing w:val="1"/>
        </w:rPr>
        <w:t xml:space="preserve"> </w:t>
      </w:r>
      <w:r w:rsidRPr="00552761">
        <w:t>срок</w:t>
      </w:r>
      <w:r w:rsidRPr="00552761">
        <w:rPr>
          <w:spacing w:val="1"/>
        </w:rPr>
        <w:t xml:space="preserve"> </w:t>
      </w:r>
      <w:r w:rsidRPr="00552761">
        <w:t>хранения</w:t>
      </w:r>
      <w:r w:rsidRPr="00552761">
        <w:rPr>
          <w:spacing w:val="1"/>
        </w:rPr>
        <w:t xml:space="preserve"> </w:t>
      </w:r>
      <w:r w:rsidRPr="00552761">
        <w:t>персональных</w:t>
      </w:r>
      <w:r w:rsidRPr="00552761">
        <w:rPr>
          <w:spacing w:val="1"/>
        </w:rPr>
        <w:t xml:space="preserve"> </w:t>
      </w:r>
      <w:r w:rsidRPr="00552761">
        <w:t>данных</w:t>
      </w:r>
      <w:r w:rsidRPr="00552761">
        <w:rPr>
          <w:spacing w:val="1"/>
        </w:rPr>
        <w:t xml:space="preserve"> </w:t>
      </w:r>
      <w:r w:rsidRPr="00552761">
        <w:t>не</w:t>
      </w:r>
      <w:r w:rsidRPr="00552761">
        <w:rPr>
          <w:spacing w:val="1"/>
        </w:rPr>
        <w:t xml:space="preserve"> </w:t>
      </w:r>
      <w:r w:rsidRPr="00552761">
        <w:t>установлен</w:t>
      </w:r>
      <w:r w:rsidRPr="00552761">
        <w:rPr>
          <w:spacing w:val="-1"/>
        </w:rPr>
        <w:t xml:space="preserve"> </w:t>
      </w:r>
      <w:r w:rsidRPr="00552761">
        <w:t>федеральным</w:t>
      </w:r>
      <w:r w:rsidRPr="00552761">
        <w:rPr>
          <w:spacing w:val="-2"/>
        </w:rPr>
        <w:t xml:space="preserve"> </w:t>
      </w:r>
      <w:r w:rsidRPr="00552761">
        <w:t>законом.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429"/>
        </w:tabs>
        <w:spacing w:before="10"/>
        <w:ind w:right="109"/>
        <w:rPr>
          <w:sz w:val="24"/>
        </w:rPr>
      </w:pPr>
      <w:r w:rsidRPr="00552761">
        <w:rPr>
          <w:sz w:val="24"/>
        </w:rPr>
        <w:t>Условием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прекращения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может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являться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достижение целей обработки персональных данных, истечение срока действия согласия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субъекта персональных данных или отзыв согласия субъектом персональных данных, 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также</w:t>
      </w:r>
      <w:r w:rsidRPr="00552761">
        <w:rPr>
          <w:spacing w:val="-3"/>
          <w:sz w:val="24"/>
        </w:rPr>
        <w:t xml:space="preserve"> </w:t>
      </w:r>
      <w:r w:rsidRPr="00552761">
        <w:rPr>
          <w:sz w:val="24"/>
        </w:rPr>
        <w:t>выявление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неправомерной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обработки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BodyText"/>
        <w:spacing w:before="0"/>
        <w:ind w:left="0" w:firstLine="0"/>
        <w:jc w:val="left"/>
        <w:rPr>
          <w:sz w:val="26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568"/>
        </w:tabs>
        <w:spacing w:before="1" w:line="237" w:lineRule="auto"/>
        <w:ind w:left="4278" w:right="219" w:hanging="4071"/>
        <w:rPr>
          <w:b w:val="0"/>
        </w:rPr>
      </w:pPr>
      <w:r w:rsidRPr="00552761">
        <w:rPr>
          <w:b w:val="0"/>
        </w:rPr>
        <w:t>Перечень действий, производимых Оператором с полученными персональными</w:t>
      </w:r>
      <w:r w:rsidRPr="00552761">
        <w:rPr>
          <w:b w:val="0"/>
          <w:spacing w:val="-57"/>
        </w:rPr>
        <w:t xml:space="preserve"> </w:t>
      </w:r>
      <w:r w:rsidRPr="00552761">
        <w:rPr>
          <w:b w:val="0"/>
        </w:rPr>
        <w:t>данными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365"/>
        </w:tabs>
        <w:spacing w:before="5"/>
        <w:ind w:right="106"/>
        <w:rPr>
          <w:sz w:val="24"/>
        </w:rPr>
      </w:pPr>
      <w:r w:rsidRPr="00552761">
        <w:rPr>
          <w:sz w:val="24"/>
        </w:rPr>
        <w:t>Оператор осуществляет сбор, запись, систематизацию, накопление, хранение,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уточнение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(обновление,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изменение),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извлечение,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использование,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передачу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(распространение,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предоставление,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доступ),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обезличивание,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блокирование,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удаление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уничтожение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2"/>
          <w:sz w:val="24"/>
        </w:rPr>
        <w:t xml:space="preserve"> </w:t>
      </w:r>
      <w:r w:rsidRPr="00552761">
        <w:rPr>
          <w:sz w:val="24"/>
        </w:rPr>
        <w:t>данных.</w:t>
      </w:r>
    </w:p>
    <w:p w:rsidR="00E178BB" w:rsidRPr="00552761" w:rsidRDefault="00E178BB">
      <w:pPr>
        <w:pStyle w:val="ListParagraph"/>
        <w:numPr>
          <w:ilvl w:val="3"/>
          <w:numId w:val="9"/>
        </w:numPr>
        <w:tabs>
          <w:tab w:val="left" w:pos="1511"/>
        </w:tabs>
        <w:spacing w:before="11"/>
        <w:ind w:right="102"/>
        <w:rPr>
          <w:sz w:val="24"/>
        </w:rPr>
      </w:pPr>
      <w:r w:rsidRPr="00552761">
        <w:rPr>
          <w:sz w:val="24"/>
        </w:rPr>
        <w:t>Оператор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осуществляет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автоматизированную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обработку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данных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получением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и/или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передачей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полученной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информационно-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телекоммуникационным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сетям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или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без таковой.</w:t>
      </w:r>
    </w:p>
    <w:p w:rsidR="00E178BB" w:rsidRPr="00552761" w:rsidRDefault="00E178BB">
      <w:pPr>
        <w:pStyle w:val="BodyText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2519"/>
        </w:tabs>
        <w:ind w:left="2518" w:hanging="361"/>
        <w:rPr>
          <w:b w:val="0"/>
        </w:rPr>
      </w:pPr>
      <w:r w:rsidRPr="00552761">
        <w:rPr>
          <w:b w:val="0"/>
        </w:rPr>
        <w:t>Конфиденциальность</w:t>
      </w:r>
      <w:r w:rsidRPr="00552761">
        <w:rPr>
          <w:b w:val="0"/>
          <w:spacing w:val="-5"/>
        </w:rPr>
        <w:t xml:space="preserve"> </w:t>
      </w:r>
      <w:r w:rsidRPr="00552761">
        <w:rPr>
          <w:b w:val="0"/>
        </w:rPr>
        <w:t>персональных</w:t>
      </w:r>
      <w:r w:rsidRPr="00552761">
        <w:rPr>
          <w:b w:val="0"/>
          <w:spacing w:val="-7"/>
        </w:rPr>
        <w:t xml:space="preserve"> </w:t>
      </w:r>
      <w:r w:rsidRPr="00552761">
        <w:rPr>
          <w:b w:val="0"/>
        </w:rPr>
        <w:t>данных</w:t>
      </w:r>
    </w:p>
    <w:p w:rsidR="00E178BB" w:rsidRPr="00552761" w:rsidRDefault="00E178BB">
      <w:pPr>
        <w:pStyle w:val="BodyText"/>
        <w:spacing w:before="5"/>
        <w:ind w:right="113"/>
      </w:pPr>
      <w:r w:rsidRPr="00552761">
        <w:t>Оператор и иные лица, получившие доступ к персональным данным, обязаны не</w:t>
      </w:r>
      <w:r w:rsidRPr="00552761">
        <w:rPr>
          <w:spacing w:val="1"/>
        </w:rPr>
        <w:t xml:space="preserve"> </w:t>
      </w:r>
      <w:r w:rsidRPr="00552761">
        <w:t>раскрывать</w:t>
      </w:r>
      <w:r w:rsidRPr="00552761">
        <w:rPr>
          <w:spacing w:val="1"/>
        </w:rPr>
        <w:t xml:space="preserve"> </w:t>
      </w:r>
      <w:r w:rsidRPr="00552761">
        <w:t>третьим</w:t>
      </w:r>
      <w:r w:rsidRPr="00552761">
        <w:rPr>
          <w:spacing w:val="1"/>
        </w:rPr>
        <w:t xml:space="preserve"> </w:t>
      </w:r>
      <w:r w:rsidRPr="00552761">
        <w:t>лицам</w:t>
      </w:r>
      <w:r w:rsidRPr="00552761">
        <w:rPr>
          <w:spacing w:val="1"/>
        </w:rPr>
        <w:t xml:space="preserve"> </w:t>
      </w:r>
      <w:r w:rsidRPr="00552761">
        <w:t>и</w:t>
      </w:r>
      <w:r w:rsidRPr="00552761">
        <w:rPr>
          <w:spacing w:val="1"/>
        </w:rPr>
        <w:t xml:space="preserve"> </w:t>
      </w:r>
      <w:r w:rsidRPr="00552761">
        <w:t>не</w:t>
      </w:r>
      <w:r w:rsidRPr="00552761">
        <w:rPr>
          <w:spacing w:val="1"/>
        </w:rPr>
        <w:t xml:space="preserve"> </w:t>
      </w:r>
      <w:r w:rsidRPr="00552761">
        <w:t>распространять</w:t>
      </w:r>
      <w:r w:rsidRPr="00552761">
        <w:rPr>
          <w:spacing w:val="1"/>
        </w:rPr>
        <w:t xml:space="preserve"> </w:t>
      </w:r>
      <w:r w:rsidRPr="00552761">
        <w:t>персональные</w:t>
      </w:r>
      <w:r w:rsidRPr="00552761">
        <w:rPr>
          <w:spacing w:val="1"/>
        </w:rPr>
        <w:t xml:space="preserve"> </w:t>
      </w:r>
      <w:r w:rsidRPr="00552761">
        <w:t>данные</w:t>
      </w:r>
      <w:r w:rsidRPr="00552761">
        <w:rPr>
          <w:spacing w:val="1"/>
        </w:rPr>
        <w:t xml:space="preserve"> </w:t>
      </w:r>
      <w:r w:rsidRPr="00552761">
        <w:t>без</w:t>
      </w:r>
      <w:r w:rsidRPr="00552761">
        <w:rPr>
          <w:spacing w:val="1"/>
        </w:rPr>
        <w:t xml:space="preserve"> </w:t>
      </w:r>
      <w:r w:rsidRPr="00552761">
        <w:t>согласия</w:t>
      </w:r>
      <w:r w:rsidRPr="00552761">
        <w:rPr>
          <w:spacing w:val="1"/>
        </w:rPr>
        <w:t xml:space="preserve"> </w:t>
      </w:r>
      <w:r w:rsidRPr="00552761">
        <w:t>субъекта</w:t>
      </w:r>
      <w:r w:rsidRPr="00552761">
        <w:rPr>
          <w:spacing w:val="-2"/>
        </w:rPr>
        <w:t xml:space="preserve"> </w:t>
      </w:r>
      <w:r w:rsidRPr="00552761">
        <w:t>персональных данных,</w:t>
      </w:r>
      <w:r w:rsidRPr="00552761">
        <w:rPr>
          <w:spacing w:val="-1"/>
        </w:rPr>
        <w:t xml:space="preserve"> </w:t>
      </w:r>
      <w:r w:rsidRPr="00552761">
        <w:t>если</w:t>
      </w:r>
      <w:r w:rsidRPr="00552761">
        <w:rPr>
          <w:spacing w:val="-3"/>
        </w:rPr>
        <w:t xml:space="preserve"> </w:t>
      </w:r>
      <w:r w:rsidRPr="00552761">
        <w:t>иное</w:t>
      </w:r>
      <w:r w:rsidRPr="00552761">
        <w:rPr>
          <w:spacing w:val="-2"/>
        </w:rPr>
        <w:t xml:space="preserve"> </w:t>
      </w:r>
      <w:r w:rsidRPr="00552761">
        <w:t>не</w:t>
      </w:r>
      <w:r w:rsidRPr="00552761">
        <w:rPr>
          <w:spacing w:val="-2"/>
        </w:rPr>
        <w:t xml:space="preserve"> </w:t>
      </w:r>
      <w:r w:rsidRPr="00552761">
        <w:t>предусмотрено</w:t>
      </w:r>
      <w:r w:rsidRPr="00552761">
        <w:rPr>
          <w:spacing w:val="-1"/>
        </w:rPr>
        <w:t xml:space="preserve"> </w:t>
      </w:r>
      <w:r w:rsidRPr="00552761">
        <w:t>федеральным</w:t>
      </w:r>
      <w:r w:rsidRPr="00552761">
        <w:rPr>
          <w:spacing w:val="-3"/>
        </w:rPr>
        <w:t xml:space="preserve"> </w:t>
      </w:r>
      <w:r w:rsidRPr="00552761">
        <w:t>законом.</w:t>
      </w:r>
    </w:p>
    <w:p w:rsidR="00E178BB" w:rsidRPr="00552761" w:rsidRDefault="00E178BB">
      <w:pPr>
        <w:pStyle w:val="BodyText"/>
        <w:spacing w:before="8"/>
        <w:ind w:left="0" w:firstLine="0"/>
        <w:jc w:val="left"/>
        <w:rPr>
          <w:sz w:val="25"/>
        </w:rPr>
      </w:pPr>
    </w:p>
    <w:p w:rsidR="00E178BB" w:rsidRPr="00552761" w:rsidRDefault="00E178BB">
      <w:pPr>
        <w:pStyle w:val="Heading1"/>
        <w:numPr>
          <w:ilvl w:val="2"/>
          <w:numId w:val="9"/>
        </w:numPr>
        <w:tabs>
          <w:tab w:val="left" w:pos="3386"/>
        </w:tabs>
        <w:ind w:left="3385" w:hanging="361"/>
        <w:rPr>
          <w:b w:val="0"/>
        </w:rPr>
      </w:pPr>
      <w:r w:rsidRPr="00552761">
        <w:rPr>
          <w:b w:val="0"/>
        </w:rPr>
        <w:t>Заключительные</w:t>
      </w:r>
      <w:r w:rsidRPr="00552761">
        <w:rPr>
          <w:b w:val="0"/>
          <w:spacing w:val="-6"/>
        </w:rPr>
        <w:t xml:space="preserve"> </w:t>
      </w:r>
      <w:r w:rsidRPr="00552761">
        <w:rPr>
          <w:b w:val="0"/>
        </w:rPr>
        <w:t>положения</w:t>
      </w:r>
    </w:p>
    <w:p w:rsidR="00E178BB" w:rsidRPr="00552761" w:rsidRDefault="00E178BB">
      <w:pPr>
        <w:pStyle w:val="ListParagraph"/>
        <w:numPr>
          <w:ilvl w:val="1"/>
          <w:numId w:val="1"/>
        </w:numPr>
        <w:tabs>
          <w:tab w:val="left" w:pos="1492"/>
        </w:tabs>
        <w:spacing w:before="5"/>
        <w:ind w:right="115"/>
        <w:rPr>
          <w:sz w:val="24"/>
        </w:rPr>
      </w:pPr>
      <w:r w:rsidRPr="00552761">
        <w:rPr>
          <w:sz w:val="24"/>
        </w:rPr>
        <w:t>Пользователь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может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получить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любые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разъяснения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интересующим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вопросам, касающимся обработки его персональных данных, обратившись к Оператору с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помощью</w:t>
      </w:r>
      <w:r w:rsidRPr="00552761">
        <w:rPr>
          <w:spacing w:val="-1"/>
          <w:sz w:val="24"/>
        </w:rPr>
        <w:t xml:space="preserve"> </w:t>
      </w:r>
      <w:r w:rsidRPr="00552761">
        <w:rPr>
          <w:sz w:val="24"/>
        </w:rPr>
        <w:t>электронной</w:t>
      </w:r>
      <w:r w:rsidRPr="00552761">
        <w:rPr>
          <w:spacing w:val="-2"/>
          <w:sz w:val="24"/>
        </w:rPr>
        <w:t xml:space="preserve"> </w:t>
      </w:r>
      <w:r w:rsidRPr="00552761">
        <w:rPr>
          <w:sz w:val="24"/>
        </w:rPr>
        <w:t>почты</w:t>
      </w:r>
      <w:r w:rsidRPr="00552761">
        <w:rPr>
          <w:spacing w:val="-1"/>
          <w:sz w:val="24"/>
        </w:rPr>
        <w:t xml:space="preserve"> </w:t>
      </w:r>
      <w:hyperlink r:id="rId12">
        <w:hyperlink r:id="rId13" w:history="1">
          <w:r w:rsidRPr="00552761">
            <w:rPr>
              <w:rStyle w:val="Hyperlink"/>
              <w:color w:val="auto"/>
              <w:sz w:val="24"/>
              <w:u w:val="none"/>
              <w:lang w:val="en-US"/>
            </w:rPr>
            <w:t>moubut</w:t>
          </w:r>
          <w:r w:rsidRPr="00552761">
            <w:rPr>
              <w:rStyle w:val="Hyperlink"/>
              <w:color w:val="auto"/>
              <w:sz w:val="24"/>
              <w:u w:val="none"/>
            </w:rPr>
            <w:t>@</w:t>
          </w:r>
          <w:r w:rsidRPr="00552761">
            <w:rPr>
              <w:rStyle w:val="Hyperlink"/>
              <w:color w:val="auto"/>
              <w:sz w:val="24"/>
              <w:u w:val="none"/>
              <w:lang w:val="en-US"/>
            </w:rPr>
            <w:t>yandex</w:t>
          </w:r>
          <w:r w:rsidRPr="00552761">
            <w:rPr>
              <w:rStyle w:val="Hyperlink"/>
              <w:color w:val="auto"/>
              <w:sz w:val="24"/>
              <w:u w:val="none"/>
            </w:rPr>
            <w:t>.</w:t>
          </w:r>
          <w:r w:rsidRPr="00552761">
            <w:rPr>
              <w:rStyle w:val="Hyperlink"/>
              <w:color w:val="auto"/>
              <w:sz w:val="24"/>
              <w:u w:val="none"/>
              <w:lang w:val="en-US"/>
            </w:rPr>
            <w:t>ru</w:t>
          </w:r>
          <w:r w:rsidRPr="00552761">
            <w:rPr>
              <w:rStyle w:val="Hyperlink"/>
              <w:color w:val="auto"/>
              <w:sz w:val="24"/>
              <w:u w:val="none"/>
            </w:rPr>
            <w:t xml:space="preserve"> </w:t>
          </w:r>
        </w:hyperlink>
        <w:r w:rsidRPr="00552761">
          <w:rPr>
            <w:sz w:val="24"/>
          </w:rPr>
          <w:t>.</w:t>
        </w:r>
      </w:hyperlink>
    </w:p>
    <w:p w:rsidR="00E178BB" w:rsidRPr="00552761" w:rsidRDefault="00E178BB">
      <w:pPr>
        <w:pStyle w:val="ListParagraph"/>
        <w:numPr>
          <w:ilvl w:val="1"/>
          <w:numId w:val="1"/>
        </w:numPr>
        <w:tabs>
          <w:tab w:val="left" w:pos="1374"/>
        </w:tabs>
        <w:spacing w:before="8"/>
        <w:ind w:right="108"/>
        <w:rPr>
          <w:sz w:val="24"/>
        </w:rPr>
      </w:pPr>
      <w:r w:rsidRPr="00552761">
        <w:rPr>
          <w:sz w:val="24"/>
        </w:rPr>
        <w:t>В данном документе будут отражены любые изменения политики обработки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персональных данных Оператором. Политика действует бессрочно до замены ее новой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версией.</w:t>
      </w:r>
    </w:p>
    <w:p w:rsidR="00E178BB" w:rsidRPr="00552761" w:rsidRDefault="00E178BB" w:rsidP="00167853">
      <w:pPr>
        <w:pStyle w:val="ListParagraph"/>
        <w:numPr>
          <w:ilvl w:val="1"/>
          <w:numId w:val="1"/>
        </w:numPr>
        <w:tabs>
          <w:tab w:val="left" w:pos="1441"/>
        </w:tabs>
        <w:spacing w:before="12" w:line="237" w:lineRule="auto"/>
        <w:ind w:right="109"/>
        <w:rPr>
          <w:sz w:val="24"/>
        </w:rPr>
      </w:pPr>
      <w:r w:rsidRPr="00552761">
        <w:rPr>
          <w:sz w:val="24"/>
        </w:rPr>
        <w:t>Актуальная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версия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Политики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свободном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доступе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расположена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в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сети</w:t>
      </w:r>
      <w:r w:rsidRPr="00552761">
        <w:rPr>
          <w:spacing w:val="1"/>
          <w:sz w:val="24"/>
        </w:rPr>
        <w:t xml:space="preserve"> </w:t>
      </w:r>
      <w:r w:rsidRPr="00552761">
        <w:rPr>
          <w:sz w:val="24"/>
        </w:rPr>
        <w:t>Интернет</w:t>
      </w:r>
      <w:r w:rsidRPr="00552761">
        <w:rPr>
          <w:sz w:val="24"/>
        </w:rPr>
        <w:tab/>
        <w:t>по</w:t>
      </w:r>
      <w:r w:rsidRPr="00552761">
        <w:rPr>
          <w:sz w:val="24"/>
        </w:rPr>
        <w:tab/>
        <w:t xml:space="preserve">адресу </w:t>
      </w:r>
      <w:hyperlink r:id="rId14" w:tgtFrame="_blank" w:history="1">
        <w:r w:rsidRPr="00552761">
          <w:rPr>
            <w:rStyle w:val="Hyperlink"/>
            <w:rFonts w:ascii="montserrat" w:hAnsi="montserrat"/>
            <w:bCs/>
            <w:color w:val="auto"/>
            <w:sz w:val="24"/>
            <w:szCs w:val="24"/>
            <w:u w:val="none"/>
          </w:rPr>
          <w:t>https://shkolabutovskaya-r31.gosweb.gosuslugi.ru</w:t>
        </w:r>
      </w:hyperlink>
    </w:p>
    <w:p w:rsidR="00E178BB" w:rsidRPr="00552761" w:rsidRDefault="00E178BB">
      <w:pPr>
        <w:pStyle w:val="ListParagraph"/>
        <w:numPr>
          <w:ilvl w:val="1"/>
          <w:numId w:val="1"/>
        </w:numPr>
        <w:tabs>
          <w:tab w:val="left" w:pos="1441"/>
          <w:tab w:val="left" w:pos="2330"/>
          <w:tab w:val="left" w:pos="3832"/>
          <w:tab w:val="left" w:pos="5768"/>
        </w:tabs>
        <w:ind w:right="105"/>
        <w:rPr>
          <w:sz w:val="24"/>
        </w:rPr>
      </w:pPr>
      <w:r w:rsidRPr="00552761">
        <w:rPr>
          <w:sz w:val="24"/>
        </w:rPr>
        <w:tab/>
      </w:r>
    </w:p>
    <w:sectPr w:rsidR="00E178BB" w:rsidRPr="00552761" w:rsidSect="007D31A2">
      <w:pgSz w:w="11920" w:h="1685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65B35"/>
    <w:multiLevelType w:val="hybridMultilevel"/>
    <w:tmpl w:val="7FF20502"/>
    <w:lvl w:ilvl="0" w:tplc="5D82D430">
      <w:start w:val="6"/>
      <w:numFmt w:val="decimal"/>
      <w:lvlText w:val="%1"/>
      <w:lvlJc w:val="left"/>
      <w:pPr>
        <w:ind w:left="102" w:hanging="439"/>
      </w:pPr>
      <w:rPr>
        <w:rFonts w:cs="Times New Roman" w:hint="default"/>
      </w:rPr>
    </w:lvl>
    <w:lvl w:ilvl="1" w:tplc="C838B3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27A45FE">
      <w:numFmt w:val="bullet"/>
      <w:lvlText w:val="•"/>
      <w:lvlJc w:val="left"/>
      <w:pPr>
        <w:ind w:left="1994" w:hanging="439"/>
      </w:pPr>
      <w:rPr>
        <w:rFonts w:hint="default"/>
      </w:rPr>
    </w:lvl>
    <w:lvl w:ilvl="3" w:tplc="A5F08304">
      <w:numFmt w:val="bullet"/>
      <w:lvlText w:val="•"/>
      <w:lvlJc w:val="left"/>
      <w:pPr>
        <w:ind w:left="2941" w:hanging="439"/>
      </w:pPr>
      <w:rPr>
        <w:rFonts w:hint="default"/>
      </w:rPr>
    </w:lvl>
    <w:lvl w:ilvl="4" w:tplc="9F2CC74A">
      <w:numFmt w:val="bullet"/>
      <w:lvlText w:val="•"/>
      <w:lvlJc w:val="left"/>
      <w:pPr>
        <w:ind w:left="3888" w:hanging="439"/>
      </w:pPr>
      <w:rPr>
        <w:rFonts w:hint="default"/>
      </w:rPr>
    </w:lvl>
    <w:lvl w:ilvl="5" w:tplc="D99A966E">
      <w:numFmt w:val="bullet"/>
      <w:lvlText w:val="•"/>
      <w:lvlJc w:val="left"/>
      <w:pPr>
        <w:ind w:left="4835" w:hanging="439"/>
      </w:pPr>
      <w:rPr>
        <w:rFonts w:hint="default"/>
      </w:rPr>
    </w:lvl>
    <w:lvl w:ilvl="6" w:tplc="6CDED834">
      <w:numFmt w:val="bullet"/>
      <w:lvlText w:val="•"/>
      <w:lvlJc w:val="left"/>
      <w:pPr>
        <w:ind w:left="5782" w:hanging="439"/>
      </w:pPr>
      <w:rPr>
        <w:rFonts w:hint="default"/>
      </w:rPr>
    </w:lvl>
    <w:lvl w:ilvl="7" w:tplc="E75C3A8C">
      <w:numFmt w:val="bullet"/>
      <w:lvlText w:val="•"/>
      <w:lvlJc w:val="left"/>
      <w:pPr>
        <w:ind w:left="6729" w:hanging="439"/>
      </w:pPr>
      <w:rPr>
        <w:rFonts w:hint="default"/>
      </w:rPr>
    </w:lvl>
    <w:lvl w:ilvl="8" w:tplc="63BA46AA">
      <w:numFmt w:val="bullet"/>
      <w:lvlText w:val="•"/>
      <w:lvlJc w:val="left"/>
      <w:pPr>
        <w:ind w:left="7676" w:hanging="439"/>
      </w:pPr>
      <w:rPr>
        <w:rFonts w:hint="default"/>
      </w:rPr>
    </w:lvl>
  </w:abstractNum>
  <w:abstractNum w:abstractNumId="1">
    <w:nsid w:val="0B875A57"/>
    <w:multiLevelType w:val="hybridMultilevel"/>
    <w:tmpl w:val="7C844710"/>
    <w:lvl w:ilvl="0" w:tplc="937EED26">
      <w:start w:val="3"/>
      <w:numFmt w:val="decimal"/>
      <w:lvlText w:val="%1"/>
      <w:lvlJc w:val="left"/>
      <w:pPr>
        <w:ind w:left="1230" w:hanging="420"/>
      </w:pPr>
      <w:rPr>
        <w:rFonts w:cs="Times New Roman" w:hint="default"/>
      </w:rPr>
    </w:lvl>
    <w:lvl w:ilvl="1" w:tplc="8F0C37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71A5AE4">
      <w:numFmt w:val="bullet"/>
      <w:lvlText w:val="•"/>
      <w:lvlJc w:val="left"/>
      <w:pPr>
        <w:ind w:left="2906" w:hanging="420"/>
      </w:pPr>
      <w:rPr>
        <w:rFonts w:hint="default"/>
      </w:rPr>
    </w:lvl>
    <w:lvl w:ilvl="3" w:tplc="430C79AE">
      <w:numFmt w:val="bullet"/>
      <w:lvlText w:val="•"/>
      <w:lvlJc w:val="left"/>
      <w:pPr>
        <w:ind w:left="3739" w:hanging="420"/>
      </w:pPr>
      <w:rPr>
        <w:rFonts w:hint="default"/>
      </w:rPr>
    </w:lvl>
    <w:lvl w:ilvl="4" w:tplc="9CE44E90">
      <w:numFmt w:val="bullet"/>
      <w:lvlText w:val="•"/>
      <w:lvlJc w:val="left"/>
      <w:pPr>
        <w:ind w:left="4572" w:hanging="420"/>
      </w:pPr>
      <w:rPr>
        <w:rFonts w:hint="default"/>
      </w:rPr>
    </w:lvl>
    <w:lvl w:ilvl="5" w:tplc="58F6288E">
      <w:numFmt w:val="bullet"/>
      <w:lvlText w:val="•"/>
      <w:lvlJc w:val="left"/>
      <w:pPr>
        <w:ind w:left="5405" w:hanging="420"/>
      </w:pPr>
      <w:rPr>
        <w:rFonts w:hint="default"/>
      </w:rPr>
    </w:lvl>
    <w:lvl w:ilvl="6" w:tplc="288CF818">
      <w:numFmt w:val="bullet"/>
      <w:lvlText w:val="•"/>
      <w:lvlJc w:val="left"/>
      <w:pPr>
        <w:ind w:left="6238" w:hanging="420"/>
      </w:pPr>
      <w:rPr>
        <w:rFonts w:hint="default"/>
      </w:rPr>
    </w:lvl>
    <w:lvl w:ilvl="7" w:tplc="710444F4">
      <w:numFmt w:val="bullet"/>
      <w:lvlText w:val="•"/>
      <w:lvlJc w:val="left"/>
      <w:pPr>
        <w:ind w:left="7071" w:hanging="420"/>
      </w:pPr>
      <w:rPr>
        <w:rFonts w:hint="default"/>
      </w:rPr>
    </w:lvl>
    <w:lvl w:ilvl="8" w:tplc="BE84463E">
      <w:numFmt w:val="bullet"/>
      <w:lvlText w:val="•"/>
      <w:lvlJc w:val="left"/>
      <w:pPr>
        <w:ind w:left="7904" w:hanging="420"/>
      </w:pPr>
      <w:rPr>
        <w:rFonts w:hint="default"/>
      </w:rPr>
    </w:lvl>
  </w:abstractNum>
  <w:abstractNum w:abstractNumId="2">
    <w:nsid w:val="127E1957"/>
    <w:multiLevelType w:val="hybridMultilevel"/>
    <w:tmpl w:val="3A8A0B2A"/>
    <w:lvl w:ilvl="0" w:tplc="951CD280">
      <w:start w:val="8"/>
      <w:numFmt w:val="decimal"/>
      <w:lvlText w:val="%1"/>
      <w:lvlJc w:val="left"/>
      <w:pPr>
        <w:ind w:left="102" w:hanging="564"/>
      </w:pPr>
      <w:rPr>
        <w:rFonts w:cs="Times New Roman" w:hint="default"/>
      </w:rPr>
    </w:lvl>
    <w:lvl w:ilvl="1" w:tplc="02C226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F0C2D42">
      <w:numFmt w:val="bullet"/>
      <w:lvlText w:val="•"/>
      <w:lvlJc w:val="left"/>
      <w:pPr>
        <w:ind w:left="1994" w:hanging="564"/>
      </w:pPr>
      <w:rPr>
        <w:rFonts w:hint="default"/>
      </w:rPr>
    </w:lvl>
    <w:lvl w:ilvl="3" w:tplc="B770DFC0">
      <w:numFmt w:val="bullet"/>
      <w:lvlText w:val="•"/>
      <w:lvlJc w:val="left"/>
      <w:pPr>
        <w:ind w:left="2941" w:hanging="564"/>
      </w:pPr>
      <w:rPr>
        <w:rFonts w:hint="default"/>
      </w:rPr>
    </w:lvl>
    <w:lvl w:ilvl="4" w:tplc="4A6CA33C">
      <w:numFmt w:val="bullet"/>
      <w:lvlText w:val="•"/>
      <w:lvlJc w:val="left"/>
      <w:pPr>
        <w:ind w:left="3888" w:hanging="564"/>
      </w:pPr>
      <w:rPr>
        <w:rFonts w:hint="default"/>
      </w:rPr>
    </w:lvl>
    <w:lvl w:ilvl="5" w:tplc="AD78693C">
      <w:numFmt w:val="bullet"/>
      <w:lvlText w:val="•"/>
      <w:lvlJc w:val="left"/>
      <w:pPr>
        <w:ind w:left="4835" w:hanging="564"/>
      </w:pPr>
      <w:rPr>
        <w:rFonts w:hint="default"/>
      </w:rPr>
    </w:lvl>
    <w:lvl w:ilvl="6" w:tplc="9E525B66">
      <w:numFmt w:val="bullet"/>
      <w:lvlText w:val="•"/>
      <w:lvlJc w:val="left"/>
      <w:pPr>
        <w:ind w:left="5782" w:hanging="564"/>
      </w:pPr>
      <w:rPr>
        <w:rFonts w:hint="default"/>
      </w:rPr>
    </w:lvl>
    <w:lvl w:ilvl="7" w:tplc="E66094E2">
      <w:numFmt w:val="bullet"/>
      <w:lvlText w:val="•"/>
      <w:lvlJc w:val="left"/>
      <w:pPr>
        <w:ind w:left="6729" w:hanging="564"/>
      </w:pPr>
      <w:rPr>
        <w:rFonts w:hint="default"/>
      </w:rPr>
    </w:lvl>
    <w:lvl w:ilvl="8" w:tplc="3DF4049E">
      <w:numFmt w:val="bullet"/>
      <w:lvlText w:val="•"/>
      <w:lvlJc w:val="left"/>
      <w:pPr>
        <w:ind w:left="7676" w:hanging="564"/>
      </w:pPr>
      <w:rPr>
        <w:rFonts w:hint="default"/>
      </w:rPr>
    </w:lvl>
  </w:abstractNum>
  <w:abstractNum w:abstractNumId="3">
    <w:nsid w:val="132521F9"/>
    <w:multiLevelType w:val="hybridMultilevel"/>
    <w:tmpl w:val="802CAB2A"/>
    <w:lvl w:ilvl="0" w:tplc="1276A8B6">
      <w:start w:val="9"/>
      <w:numFmt w:val="decimal"/>
      <w:lvlText w:val="%1"/>
      <w:lvlJc w:val="left"/>
      <w:pPr>
        <w:ind w:left="102" w:hanging="361"/>
      </w:pPr>
      <w:rPr>
        <w:rFonts w:cs="Times New Roman" w:hint="default"/>
      </w:rPr>
    </w:lvl>
    <w:lvl w:ilvl="1" w:tplc="D30610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D30A7BA">
      <w:numFmt w:val="bullet"/>
      <w:lvlText w:val="•"/>
      <w:lvlJc w:val="left"/>
      <w:pPr>
        <w:ind w:left="1994" w:hanging="361"/>
      </w:pPr>
      <w:rPr>
        <w:rFonts w:hint="default"/>
      </w:rPr>
    </w:lvl>
    <w:lvl w:ilvl="3" w:tplc="290034CE">
      <w:numFmt w:val="bullet"/>
      <w:lvlText w:val="•"/>
      <w:lvlJc w:val="left"/>
      <w:pPr>
        <w:ind w:left="2941" w:hanging="361"/>
      </w:pPr>
      <w:rPr>
        <w:rFonts w:hint="default"/>
      </w:rPr>
    </w:lvl>
    <w:lvl w:ilvl="4" w:tplc="09AC8B5E">
      <w:numFmt w:val="bullet"/>
      <w:lvlText w:val="•"/>
      <w:lvlJc w:val="left"/>
      <w:pPr>
        <w:ind w:left="3888" w:hanging="361"/>
      </w:pPr>
      <w:rPr>
        <w:rFonts w:hint="default"/>
      </w:rPr>
    </w:lvl>
    <w:lvl w:ilvl="5" w:tplc="047E8DD2">
      <w:numFmt w:val="bullet"/>
      <w:lvlText w:val="•"/>
      <w:lvlJc w:val="left"/>
      <w:pPr>
        <w:ind w:left="4835" w:hanging="361"/>
      </w:pPr>
      <w:rPr>
        <w:rFonts w:hint="default"/>
      </w:rPr>
    </w:lvl>
    <w:lvl w:ilvl="6" w:tplc="26CA560E">
      <w:numFmt w:val="bullet"/>
      <w:lvlText w:val="•"/>
      <w:lvlJc w:val="left"/>
      <w:pPr>
        <w:ind w:left="5782" w:hanging="361"/>
      </w:pPr>
      <w:rPr>
        <w:rFonts w:hint="default"/>
      </w:rPr>
    </w:lvl>
    <w:lvl w:ilvl="7" w:tplc="A77E1118">
      <w:numFmt w:val="bullet"/>
      <w:lvlText w:val="•"/>
      <w:lvlJc w:val="left"/>
      <w:pPr>
        <w:ind w:left="6729" w:hanging="361"/>
      </w:pPr>
      <w:rPr>
        <w:rFonts w:hint="default"/>
      </w:rPr>
    </w:lvl>
    <w:lvl w:ilvl="8" w:tplc="2FC28DC6">
      <w:numFmt w:val="bullet"/>
      <w:lvlText w:val="•"/>
      <w:lvlJc w:val="left"/>
      <w:pPr>
        <w:ind w:left="7676" w:hanging="361"/>
      </w:pPr>
      <w:rPr>
        <w:rFonts w:hint="default"/>
      </w:rPr>
    </w:lvl>
  </w:abstractNum>
  <w:abstractNum w:abstractNumId="4">
    <w:nsid w:val="18DC7587"/>
    <w:multiLevelType w:val="hybridMultilevel"/>
    <w:tmpl w:val="E3E6AE00"/>
    <w:lvl w:ilvl="0" w:tplc="C37C03F6">
      <w:start w:val="1"/>
      <w:numFmt w:val="decimal"/>
      <w:lvlText w:val="%1."/>
      <w:lvlJc w:val="left"/>
      <w:pPr>
        <w:tabs>
          <w:tab w:val="num" w:pos="469"/>
        </w:tabs>
        <w:ind w:left="469" w:hanging="360"/>
      </w:pPr>
      <w:rPr>
        <w:rFonts w:cs="Times New Roman" w:hint="default"/>
      </w:rPr>
    </w:lvl>
    <w:lvl w:ilvl="1" w:tplc="5CB4F3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E249D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45EE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7760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EAE0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E4463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A68B4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0941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28B3042B"/>
    <w:multiLevelType w:val="hybridMultilevel"/>
    <w:tmpl w:val="6CDEFA06"/>
    <w:lvl w:ilvl="0" w:tplc="3EB87F7A">
      <w:start w:val="2"/>
      <w:numFmt w:val="decimal"/>
      <w:lvlText w:val="%1"/>
      <w:lvlJc w:val="left"/>
      <w:pPr>
        <w:ind w:left="102" w:hanging="437"/>
      </w:pPr>
      <w:rPr>
        <w:rFonts w:cs="Times New Roman" w:hint="default"/>
      </w:rPr>
    </w:lvl>
    <w:lvl w:ilvl="1" w:tplc="FB72FD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4B632D2">
      <w:start w:val="3"/>
      <w:numFmt w:val="decimal"/>
      <w:lvlText w:val="%3."/>
      <w:lvlJc w:val="left"/>
      <w:pPr>
        <w:ind w:left="257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 w:tplc="091A78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68F6D8">
      <w:numFmt w:val="bullet"/>
      <w:lvlText w:val="•"/>
      <w:lvlJc w:val="left"/>
      <w:pPr>
        <w:ind w:left="4327" w:hanging="420"/>
      </w:pPr>
      <w:rPr>
        <w:rFonts w:hint="default"/>
      </w:rPr>
    </w:lvl>
    <w:lvl w:ilvl="5" w:tplc="446691E8">
      <w:numFmt w:val="bullet"/>
      <w:lvlText w:val="•"/>
      <w:lvlJc w:val="left"/>
      <w:pPr>
        <w:ind w:left="5201" w:hanging="420"/>
      </w:pPr>
      <w:rPr>
        <w:rFonts w:hint="default"/>
      </w:rPr>
    </w:lvl>
    <w:lvl w:ilvl="6" w:tplc="09B003B8">
      <w:numFmt w:val="bullet"/>
      <w:lvlText w:val="•"/>
      <w:lvlJc w:val="left"/>
      <w:pPr>
        <w:ind w:left="6075" w:hanging="420"/>
      </w:pPr>
      <w:rPr>
        <w:rFonts w:hint="default"/>
      </w:rPr>
    </w:lvl>
    <w:lvl w:ilvl="7" w:tplc="E96C9B7A">
      <w:numFmt w:val="bullet"/>
      <w:lvlText w:val="•"/>
      <w:lvlJc w:val="left"/>
      <w:pPr>
        <w:ind w:left="6949" w:hanging="420"/>
      </w:pPr>
      <w:rPr>
        <w:rFonts w:hint="default"/>
      </w:rPr>
    </w:lvl>
    <w:lvl w:ilvl="8" w:tplc="21146E30">
      <w:numFmt w:val="bullet"/>
      <w:lvlText w:val="•"/>
      <w:lvlJc w:val="left"/>
      <w:pPr>
        <w:ind w:left="7823" w:hanging="420"/>
      </w:pPr>
      <w:rPr>
        <w:rFonts w:hint="default"/>
      </w:rPr>
    </w:lvl>
  </w:abstractNum>
  <w:abstractNum w:abstractNumId="6">
    <w:nsid w:val="2D9315CE"/>
    <w:multiLevelType w:val="hybridMultilevel"/>
    <w:tmpl w:val="AECC5B52"/>
    <w:lvl w:ilvl="0" w:tplc="D7128632">
      <w:start w:val="7"/>
      <w:numFmt w:val="decimal"/>
      <w:lvlText w:val="%1"/>
      <w:lvlJc w:val="left"/>
      <w:pPr>
        <w:ind w:left="1230" w:hanging="420"/>
      </w:pPr>
      <w:rPr>
        <w:rFonts w:cs="Times New Roman" w:hint="default"/>
      </w:rPr>
    </w:lvl>
    <w:lvl w:ilvl="1" w:tplc="D1E6DD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42BE88">
      <w:numFmt w:val="bullet"/>
      <w:lvlText w:val="•"/>
      <w:lvlJc w:val="left"/>
      <w:pPr>
        <w:ind w:left="2906" w:hanging="420"/>
      </w:pPr>
      <w:rPr>
        <w:rFonts w:hint="default"/>
      </w:rPr>
    </w:lvl>
    <w:lvl w:ilvl="3" w:tplc="FCF4C1E0">
      <w:numFmt w:val="bullet"/>
      <w:lvlText w:val="•"/>
      <w:lvlJc w:val="left"/>
      <w:pPr>
        <w:ind w:left="3739" w:hanging="420"/>
      </w:pPr>
      <w:rPr>
        <w:rFonts w:hint="default"/>
      </w:rPr>
    </w:lvl>
    <w:lvl w:ilvl="4" w:tplc="57C80236">
      <w:numFmt w:val="bullet"/>
      <w:lvlText w:val="•"/>
      <w:lvlJc w:val="left"/>
      <w:pPr>
        <w:ind w:left="4572" w:hanging="420"/>
      </w:pPr>
      <w:rPr>
        <w:rFonts w:hint="default"/>
      </w:rPr>
    </w:lvl>
    <w:lvl w:ilvl="5" w:tplc="4B128234">
      <w:numFmt w:val="bullet"/>
      <w:lvlText w:val="•"/>
      <w:lvlJc w:val="left"/>
      <w:pPr>
        <w:ind w:left="5405" w:hanging="420"/>
      </w:pPr>
      <w:rPr>
        <w:rFonts w:hint="default"/>
      </w:rPr>
    </w:lvl>
    <w:lvl w:ilvl="6" w:tplc="893C484C">
      <w:numFmt w:val="bullet"/>
      <w:lvlText w:val="•"/>
      <w:lvlJc w:val="left"/>
      <w:pPr>
        <w:ind w:left="6238" w:hanging="420"/>
      </w:pPr>
      <w:rPr>
        <w:rFonts w:hint="default"/>
      </w:rPr>
    </w:lvl>
    <w:lvl w:ilvl="7" w:tplc="D870BE9A">
      <w:numFmt w:val="bullet"/>
      <w:lvlText w:val="•"/>
      <w:lvlJc w:val="left"/>
      <w:pPr>
        <w:ind w:left="7071" w:hanging="420"/>
      </w:pPr>
      <w:rPr>
        <w:rFonts w:hint="default"/>
      </w:rPr>
    </w:lvl>
    <w:lvl w:ilvl="8" w:tplc="B5D896B0">
      <w:numFmt w:val="bullet"/>
      <w:lvlText w:val="•"/>
      <w:lvlJc w:val="left"/>
      <w:pPr>
        <w:ind w:left="7904" w:hanging="420"/>
      </w:pPr>
      <w:rPr>
        <w:rFonts w:hint="default"/>
      </w:rPr>
    </w:lvl>
  </w:abstractNum>
  <w:abstractNum w:abstractNumId="7">
    <w:nsid w:val="36230EE2"/>
    <w:multiLevelType w:val="hybridMultilevel"/>
    <w:tmpl w:val="81AABAF2"/>
    <w:lvl w:ilvl="0" w:tplc="64FCB472">
      <w:start w:val="13"/>
      <w:numFmt w:val="decimal"/>
      <w:lvlText w:val="%1"/>
      <w:lvlJc w:val="left"/>
      <w:pPr>
        <w:ind w:left="102" w:hanging="682"/>
      </w:pPr>
      <w:rPr>
        <w:rFonts w:cs="Times New Roman" w:hint="default"/>
      </w:rPr>
    </w:lvl>
    <w:lvl w:ilvl="1" w:tplc="08F26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A28A3E8">
      <w:numFmt w:val="bullet"/>
      <w:lvlText w:val="•"/>
      <w:lvlJc w:val="left"/>
      <w:pPr>
        <w:ind w:left="1994" w:hanging="682"/>
      </w:pPr>
      <w:rPr>
        <w:rFonts w:hint="default"/>
      </w:rPr>
    </w:lvl>
    <w:lvl w:ilvl="3" w:tplc="AEBE46EE">
      <w:numFmt w:val="bullet"/>
      <w:lvlText w:val="•"/>
      <w:lvlJc w:val="left"/>
      <w:pPr>
        <w:ind w:left="2941" w:hanging="682"/>
      </w:pPr>
      <w:rPr>
        <w:rFonts w:hint="default"/>
      </w:rPr>
    </w:lvl>
    <w:lvl w:ilvl="4" w:tplc="8F24CB86">
      <w:numFmt w:val="bullet"/>
      <w:lvlText w:val="•"/>
      <w:lvlJc w:val="left"/>
      <w:pPr>
        <w:ind w:left="3888" w:hanging="682"/>
      </w:pPr>
      <w:rPr>
        <w:rFonts w:hint="default"/>
      </w:rPr>
    </w:lvl>
    <w:lvl w:ilvl="5" w:tplc="88C8FF84">
      <w:numFmt w:val="bullet"/>
      <w:lvlText w:val="•"/>
      <w:lvlJc w:val="left"/>
      <w:pPr>
        <w:ind w:left="4835" w:hanging="682"/>
      </w:pPr>
      <w:rPr>
        <w:rFonts w:hint="default"/>
      </w:rPr>
    </w:lvl>
    <w:lvl w:ilvl="6" w:tplc="257EB9C4">
      <w:numFmt w:val="bullet"/>
      <w:lvlText w:val="•"/>
      <w:lvlJc w:val="left"/>
      <w:pPr>
        <w:ind w:left="5782" w:hanging="682"/>
      </w:pPr>
      <w:rPr>
        <w:rFonts w:hint="default"/>
      </w:rPr>
    </w:lvl>
    <w:lvl w:ilvl="7" w:tplc="38D46DCE">
      <w:numFmt w:val="bullet"/>
      <w:lvlText w:val="•"/>
      <w:lvlJc w:val="left"/>
      <w:pPr>
        <w:ind w:left="6729" w:hanging="682"/>
      </w:pPr>
      <w:rPr>
        <w:rFonts w:hint="default"/>
      </w:rPr>
    </w:lvl>
    <w:lvl w:ilvl="8" w:tplc="D2E4FA0E">
      <w:numFmt w:val="bullet"/>
      <w:lvlText w:val="•"/>
      <w:lvlJc w:val="left"/>
      <w:pPr>
        <w:ind w:left="7676" w:hanging="682"/>
      </w:pPr>
      <w:rPr>
        <w:rFonts w:hint="default"/>
      </w:rPr>
    </w:lvl>
  </w:abstractNum>
  <w:abstractNum w:abstractNumId="8">
    <w:nsid w:val="70775E56"/>
    <w:multiLevelType w:val="hybridMultilevel"/>
    <w:tmpl w:val="A770E06C"/>
    <w:lvl w:ilvl="0" w:tplc="38DCB642">
      <w:start w:val="4"/>
      <w:numFmt w:val="decimal"/>
      <w:lvlText w:val="%1"/>
      <w:lvlJc w:val="left"/>
      <w:pPr>
        <w:ind w:left="1230" w:hanging="420"/>
      </w:pPr>
      <w:rPr>
        <w:rFonts w:cs="Times New Roman" w:hint="default"/>
      </w:rPr>
    </w:lvl>
    <w:lvl w:ilvl="1" w:tplc="A07402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243302">
      <w:numFmt w:val="bullet"/>
      <w:lvlText w:val="•"/>
      <w:lvlJc w:val="left"/>
      <w:pPr>
        <w:ind w:left="2906" w:hanging="420"/>
      </w:pPr>
      <w:rPr>
        <w:rFonts w:hint="default"/>
      </w:rPr>
    </w:lvl>
    <w:lvl w:ilvl="3" w:tplc="2C62FA62">
      <w:numFmt w:val="bullet"/>
      <w:lvlText w:val="•"/>
      <w:lvlJc w:val="left"/>
      <w:pPr>
        <w:ind w:left="3739" w:hanging="420"/>
      </w:pPr>
      <w:rPr>
        <w:rFonts w:hint="default"/>
      </w:rPr>
    </w:lvl>
    <w:lvl w:ilvl="4" w:tplc="02EA0AD4">
      <w:numFmt w:val="bullet"/>
      <w:lvlText w:val="•"/>
      <w:lvlJc w:val="left"/>
      <w:pPr>
        <w:ind w:left="4572" w:hanging="420"/>
      </w:pPr>
      <w:rPr>
        <w:rFonts w:hint="default"/>
      </w:rPr>
    </w:lvl>
    <w:lvl w:ilvl="5" w:tplc="E8E05DC2">
      <w:numFmt w:val="bullet"/>
      <w:lvlText w:val="•"/>
      <w:lvlJc w:val="left"/>
      <w:pPr>
        <w:ind w:left="5405" w:hanging="420"/>
      </w:pPr>
      <w:rPr>
        <w:rFonts w:hint="default"/>
      </w:rPr>
    </w:lvl>
    <w:lvl w:ilvl="6" w:tplc="4E94FEF6">
      <w:numFmt w:val="bullet"/>
      <w:lvlText w:val="•"/>
      <w:lvlJc w:val="left"/>
      <w:pPr>
        <w:ind w:left="6238" w:hanging="420"/>
      </w:pPr>
      <w:rPr>
        <w:rFonts w:hint="default"/>
      </w:rPr>
    </w:lvl>
    <w:lvl w:ilvl="7" w:tplc="B85E7C80">
      <w:numFmt w:val="bullet"/>
      <w:lvlText w:val="•"/>
      <w:lvlJc w:val="left"/>
      <w:pPr>
        <w:ind w:left="7071" w:hanging="420"/>
      </w:pPr>
      <w:rPr>
        <w:rFonts w:hint="default"/>
      </w:rPr>
    </w:lvl>
    <w:lvl w:ilvl="8" w:tplc="E0D02136">
      <w:numFmt w:val="bullet"/>
      <w:lvlText w:val="•"/>
      <w:lvlJc w:val="left"/>
      <w:pPr>
        <w:ind w:left="7904" w:hanging="420"/>
      </w:pPr>
      <w:rPr>
        <w:rFonts w:hint="default"/>
      </w:rPr>
    </w:lvl>
  </w:abstractNum>
  <w:abstractNum w:abstractNumId="9">
    <w:nsid w:val="7D71268B"/>
    <w:multiLevelType w:val="hybridMultilevel"/>
    <w:tmpl w:val="FFFFFFFF"/>
    <w:lvl w:ilvl="0" w:tplc="97D8D5E8">
      <w:numFmt w:val="bullet"/>
      <w:lvlText w:val="–"/>
      <w:lvlJc w:val="left"/>
      <w:pPr>
        <w:ind w:left="102" w:hanging="248"/>
      </w:pPr>
      <w:rPr>
        <w:rFonts w:ascii="Times New Roman" w:eastAsia="Times New Roman" w:hAnsi="Times New Roman" w:hint="default"/>
        <w:w w:val="100"/>
        <w:sz w:val="24"/>
      </w:rPr>
    </w:lvl>
    <w:lvl w:ilvl="1" w:tplc="B3729AF2">
      <w:numFmt w:val="bullet"/>
      <w:lvlText w:val="•"/>
      <w:lvlJc w:val="left"/>
      <w:pPr>
        <w:ind w:left="1047" w:hanging="248"/>
      </w:pPr>
      <w:rPr>
        <w:rFonts w:hint="default"/>
      </w:rPr>
    </w:lvl>
    <w:lvl w:ilvl="2" w:tplc="AA8086D8">
      <w:numFmt w:val="bullet"/>
      <w:lvlText w:val="•"/>
      <w:lvlJc w:val="left"/>
      <w:pPr>
        <w:ind w:left="1994" w:hanging="248"/>
      </w:pPr>
      <w:rPr>
        <w:rFonts w:hint="default"/>
      </w:rPr>
    </w:lvl>
    <w:lvl w:ilvl="3" w:tplc="A73C438C">
      <w:numFmt w:val="bullet"/>
      <w:lvlText w:val="•"/>
      <w:lvlJc w:val="left"/>
      <w:pPr>
        <w:ind w:left="2941" w:hanging="248"/>
      </w:pPr>
      <w:rPr>
        <w:rFonts w:hint="default"/>
      </w:rPr>
    </w:lvl>
    <w:lvl w:ilvl="4" w:tplc="D684104A">
      <w:numFmt w:val="bullet"/>
      <w:lvlText w:val="•"/>
      <w:lvlJc w:val="left"/>
      <w:pPr>
        <w:ind w:left="3888" w:hanging="248"/>
      </w:pPr>
      <w:rPr>
        <w:rFonts w:hint="default"/>
      </w:rPr>
    </w:lvl>
    <w:lvl w:ilvl="5" w:tplc="5374F56C">
      <w:numFmt w:val="bullet"/>
      <w:lvlText w:val="•"/>
      <w:lvlJc w:val="left"/>
      <w:pPr>
        <w:ind w:left="4835" w:hanging="248"/>
      </w:pPr>
      <w:rPr>
        <w:rFonts w:hint="default"/>
      </w:rPr>
    </w:lvl>
    <w:lvl w:ilvl="6" w:tplc="C696DB96">
      <w:numFmt w:val="bullet"/>
      <w:lvlText w:val="•"/>
      <w:lvlJc w:val="left"/>
      <w:pPr>
        <w:ind w:left="5782" w:hanging="248"/>
      </w:pPr>
      <w:rPr>
        <w:rFonts w:hint="default"/>
      </w:rPr>
    </w:lvl>
    <w:lvl w:ilvl="7" w:tplc="9DDA5578">
      <w:numFmt w:val="bullet"/>
      <w:lvlText w:val="•"/>
      <w:lvlJc w:val="left"/>
      <w:pPr>
        <w:ind w:left="6729" w:hanging="248"/>
      </w:pPr>
      <w:rPr>
        <w:rFonts w:hint="default"/>
      </w:rPr>
    </w:lvl>
    <w:lvl w:ilvl="8" w:tplc="34B6B7F8">
      <w:numFmt w:val="bullet"/>
      <w:lvlText w:val="•"/>
      <w:lvlJc w:val="left"/>
      <w:pPr>
        <w:ind w:left="7676" w:hanging="248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31A2"/>
    <w:rsid w:val="00064D21"/>
    <w:rsid w:val="000D6B7E"/>
    <w:rsid w:val="00167853"/>
    <w:rsid w:val="00401177"/>
    <w:rsid w:val="00456439"/>
    <w:rsid w:val="0049176D"/>
    <w:rsid w:val="004D1662"/>
    <w:rsid w:val="00552761"/>
    <w:rsid w:val="0064731C"/>
    <w:rsid w:val="007D31A2"/>
    <w:rsid w:val="009003BD"/>
    <w:rsid w:val="00937B4A"/>
    <w:rsid w:val="00DB09DA"/>
    <w:rsid w:val="00E178BB"/>
    <w:rsid w:val="00F74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1A2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7D31A2"/>
    <w:pPr>
      <w:ind w:left="529" w:hanging="24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7D31A2"/>
    <w:pPr>
      <w:spacing w:before="7"/>
      <w:ind w:left="102" w:firstLine="707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7D31A2"/>
    <w:pPr>
      <w:spacing w:before="7"/>
      <w:ind w:left="102" w:firstLine="707"/>
      <w:jc w:val="both"/>
    </w:pPr>
  </w:style>
  <w:style w:type="paragraph" w:customStyle="1" w:styleId="TableParagraph">
    <w:name w:val="Table Paragraph"/>
    <w:basedOn w:val="Normal"/>
    <w:uiPriority w:val="99"/>
    <w:rsid w:val="007D31A2"/>
  </w:style>
  <w:style w:type="character" w:styleId="Hyperlink">
    <w:name w:val="Hyperlink"/>
    <w:basedOn w:val="DefaultParagraphFont"/>
    <w:uiPriority w:val="99"/>
    <w:rsid w:val="00937B4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olabutovskaya-r31.gosweb.gosuslugi.ru/" TargetMode="External"/><Relationship Id="rId13" Type="http://schemas.openxmlformats.org/officeDocument/2006/relationships/hyperlink" Target="mailto:moubut@yandex.ru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hkolabutovskaya-r31.gosweb.gosuslugi.ru/" TargetMode="External"/><Relationship Id="rId12" Type="http://schemas.openxmlformats.org/officeDocument/2006/relationships/hyperlink" Target="mailto:streleckajasosh@rambler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hkolabutovskaya-r31.gosweb.gosuslugi.ru/" TargetMode="External"/><Relationship Id="rId11" Type="http://schemas.openxmlformats.org/officeDocument/2006/relationships/hyperlink" Target="mailto:moubut@yandex.ru%2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moubut@yandex.ru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kolabutovskaya-r31.gosweb.gosuslugi.ru/" TargetMode="External"/><Relationship Id="rId14" Type="http://schemas.openxmlformats.org/officeDocument/2006/relationships/hyperlink" Target="https://shkolabutovskaya-r31.gosweb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6</Pages>
  <Words>2189</Words>
  <Characters>12483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Ученик</dc:creator>
  <cp:keywords/>
  <dc:description/>
  <cp:lastModifiedBy>Ученик</cp:lastModifiedBy>
  <cp:revision>3</cp:revision>
  <cp:lastPrinted>2023-05-30T16:13:00Z</cp:lastPrinted>
  <dcterms:created xsi:type="dcterms:W3CDTF">2023-05-30T16:13:00Z</dcterms:created>
  <dcterms:modified xsi:type="dcterms:W3CDTF">2023-05-30T16:20:00Z</dcterms:modified>
</cp:coreProperties>
</file>